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95AF" w14:textId="69C8955D" w:rsidR="002D588F" w:rsidRPr="008A5A02" w:rsidRDefault="008A5A02" w:rsidP="002D588F">
      <w:pPr>
        <w:pStyle w:val="BodyText"/>
        <w:ind w:left="120"/>
        <w:rPr>
          <w:rFonts w:ascii="Arial" w:hAnsi="Arial" w:cs="Arial"/>
          <w:sz w:val="20"/>
        </w:rPr>
      </w:pPr>
      <w:r w:rsidRPr="008A5A02">
        <w:rPr>
          <w:rFonts w:ascii="Arial" w:hAnsi="Arial" w:cs="Arial"/>
          <w:noProof/>
          <w:sz w:val="22"/>
          <w:lang w:val="en-GB"/>
        </w:rPr>
        <mc:AlternateContent>
          <mc:Choice Requires="wps">
            <w:drawing>
              <wp:anchor distT="0" distB="0" distL="114300" distR="114300" simplePos="0" relativeHeight="251659264" behindDoc="0" locked="0" layoutInCell="1" allowOverlap="1" wp14:anchorId="4F16FF61" wp14:editId="7845E744">
                <wp:simplePos x="0" y="0"/>
                <wp:positionH relativeFrom="column">
                  <wp:posOffset>3745735</wp:posOffset>
                </wp:positionH>
                <wp:positionV relativeFrom="paragraph">
                  <wp:posOffset>-198303</wp:posOffset>
                </wp:positionV>
                <wp:extent cx="2377440" cy="2860766"/>
                <wp:effectExtent l="0" t="0" r="0" b="0"/>
                <wp:wrapNone/>
                <wp:docPr id="1740988217" name="Oval 1740988217"/>
                <wp:cNvGraphicFramePr/>
                <a:graphic xmlns:a="http://schemas.openxmlformats.org/drawingml/2006/main">
                  <a:graphicData uri="http://schemas.microsoft.com/office/word/2010/wordprocessingShape">
                    <wps:wsp>
                      <wps:cNvSpPr/>
                      <wps:spPr>
                        <a:xfrm>
                          <a:off x="0" y="0"/>
                          <a:ext cx="2377440" cy="2860766"/>
                        </a:xfrm>
                        <a:prstGeom prst="ellipse">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DBF69C" w14:textId="327F51B6" w:rsidR="008A5A02" w:rsidRPr="006910C7" w:rsidRDefault="008A5A02" w:rsidP="008A5A02">
                            <w:pPr>
                              <w:jc w:val="center"/>
                              <w:rPr>
                                <w:color w:val="FF0000"/>
                                <w:sz w:val="28"/>
                                <w:szCs w:val="28"/>
                                <w:lang w:val="en-GB"/>
                              </w:rPr>
                            </w:pPr>
                            <w:r w:rsidRPr="006910C7">
                              <w:rPr>
                                <w:color w:val="FF0000"/>
                                <w:sz w:val="28"/>
                                <w:szCs w:val="28"/>
                                <w:lang w:val="en-GB"/>
                              </w:rPr>
                              <w:t xml:space="preserve">INSERT </w:t>
                            </w:r>
                            <w:r>
                              <w:rPr>
                                <w:color w:val="FF0000"/>
                                <w:sz w:val="28"/>
                                <w:szCs w:val="28"/>
                                <w:lang w:val="en-GB"/>
                              </w:rPr>
                              <w:t xml:space="preserve">ACADEMY </w:t>
                            </w:r>
                            <w:r>
                              <w:rPr>
                                <w:color w:val="FF0000"/>
                                <w:sz w:val="28"/>
                                <w:szCs w:val="28"/>
                                <w:lang w:val="en-GB"/>
                              </w:rPr>
                              <w:t>TRUST</w:t>
                            </w:r>
                            <w:r>
                              <w:rPr>
                                <w:color w:val="FF0000"/>
                                <w:sz w:val="28"/>
                                <w:szCs w:val="28"/>
                                <w:lang w:val="en-GB"/>
                              </w:rPr>
                              <w:t xml:space="preserve"> </w:t>
                            </w:r>
                            <w:r w:rsidRPr="006910C7">
                              <w:rPr>
                                <w:color w:val="FF0000"/>
                                <w:sz w:val="28"/>
                                <w:szCs w:val="28"/>
                                <w:lang w:val="en-GB"/>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16FF61" id="Oval 1740988217" o:spid="_x0000_s1026" style="position:absolute;left:0;text-align:left;margin-left:294.95pt;margin-top:-15.6pt;width:187.2pt;height:22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" fillcolor="#e2efd9 [665]" stroked="f" strokeweight="1pt">
                <v:stroke joinstyle="miter"/>
                <v:textbox>
                  <w:txbxContent>
                    <w:p w14:paraId="15DBF69C" w14:textId="327F51B6" w:rsidR="008A5A02" w:rsidRPr="006910C7" w:rsidRDefault="008A5A02" w:rsidP="008A5A02">
                      <w:pPr>
                        <w:jc w:val="center"/>
                        <w:rPr>
                          <w:color w:val="FF0000"/>
                          <w:sz w:val="28"/>
                          <w:szCs w:val="28"/>
                          <w:lang w:val="en-GB"/>
                        </w:rPr>
                      </w:pPr>
                      <w:r w:rsidRPr="006910C7">
                        <w:rPr>
                          <w:color w:val="FF0000"/>
                          <w:sz w:val="28"/>
                          <w:szCs w:val="28"/>
                          <w:lang w:val="en-GB"/>
                        </w:rPr>
                        <w:t xml:space="preserve">INSERT </w:t>
                      </w:r>
                      <w:r>
                        <w:rPr>
                          <w:color w:val="FF0000"/>
                          <w:sz w:val="28"/>
                          <w:szCs w:val="28"/>
                          <w:lang w:val="en-GB"/>
                        </w:rPr>
                        <w:t xml:space="preserve">ACADEMY </w:t>
                      </w:r>
                      <w:r>
                        <w:rPr>
                          <w:color w:val="FF0000"/>
                          <w:sz w:val="28"/>
                          <w:szCs w:val="28"/>
                          <w:lang w:val="en-GB"/>
                        </w:rPr>
                        <w:t>TRUST</w:t>
                      </w:r>
                      <w:r>
                        <w:rPr>
                          <w:color w:val="FF0000"/>
                          <w:sz w:val="28"/>
                          <w:szCs w:val="28"/>
                          <w:lang w:val="en-GB"/>
                        </w:rPr>
                        <w:t xml:space="preserve"> </w:t>
                      </w:r>
                      <w:r w:rsidRPr="006910C7">
                        <w:rPr>
                          <w:color w:val="FF0000"/>
                          <w:sz w:val="28"/>
                          <w:szCs w:val="28"/>
                          <w:lang w:val="en-GB"/>
                        </w:rPr>
                        <w:t>LOGO</w:t>
                      </w:r>
                    </w:p>
                  </w:txbxContent>
                </v:textbox>
              </v:oval>
            </w:pict>
          </mc:Fallback>
        </mc:AlternateContent>
      </w:r>
    </w:p>
    <w:p w14:paraId="13B91FF6" w14:textId="32983C63" w:rsidR="002D588F" w:rsidRPr="008A5A02" w:rsidRDefault="002D588F" w:rsidP="002D588F">
      <w:pPr>
        <w:pStyle w:val="BodyText"/>
        <w:ind w:left="120"/>
        <w:rPr>
          <w:rFonts w:ascii="Arial" w:hAnsi="Arial" w:cs="Arial"/>
          <w:sz w:val="20"/>
        </w:rPr>
      </w:pPr>
    </w:p>
    <w:p w14:paraId="400BDB7C" w14:textId="47248320" w:rsidR="002D588F" w:rsidRPr="008A5A02" w:rsidRDefault="002D588F" w:rsidP="002D588F">
      <w:pPr>
        <w:pStyle w:val="BodyText"/>
        <w:ind w:left="120"/>
        <w:rPr>
          <w:rFonts w:ascii="Arial" w:hAnsi="Arial" w:cs="Arial"/>
          <w:sz w:val="20"/>
        </w:rPr>
      </w:pPr>
    </w:p>
    <w:p w14:paraId="21F009F4" w14:textId="77777777" w:rsidR="002D588F" w:rsidRPr="008A5A02" w:rsidRDefault="002D588F" w:rsidP="002D588F">
      <w:pPr>
        <w:pStyle w:val="BodyText"/>
        <w:ind w:left="120"/>
        <w:rPr>
          <w:rFonts w:ascii="Arial" w:hAnsi="Arial" w:cs="Arial"/>
          <w:sz w:val="20"/>
        </w:rPr>
      </w:pPr>
    </w:p>
    <w:p w14:paraId="10BA8A52" w14:textId="1C9BC7CB" w:rsidR="002D588F" w:rsidRPr="008A5A02" w:rsidRDefault="002D588F" w:rsidP="002D588F">
      <w:pPr>
        <w:pStyle w:val="BodyText"/>
        <w:ind w:left="120"/>
        <w:rPr>
          <w:rFonts w:ascii="Arial" w:hAnsi="Arial" w:cs="Arial"/>
          <w:sz w:val="20"/>
        </w:rPr>
      </w:pPr>
    </w:p>
    <w:p w14:paraId="5F591380" w14:textId="77777777" w:rsidR="002D588F" w:rsidRPr="008A5A02" w:rsidRDefault="002D588F" w:rsidP="002D588F">
      <w:pPr>
        <w:pStyle w:val="BodyText"/>
        <w:ind w:left="120"/>
        <w:rPr>
          <w:rFonts w:ascii="Arial" w:hAnsi="Arial" w:cs="Arial"/>
          <w:sz w:val="20"/>
        </w:rPr>
      </w:pPr>
    </w:p>
    <w:p w14:paraId="774DF9AD" w14:textId="04AF328C" w:rsidR="002D588F" w:rsidRPr="008A5A02" w:rsidRDefault="002D588F" w:rsidP="002D588F">
      <w:pPr>
        <w:pStyle w:val="BodyText"/>
        <w:ind w:left="120"/>
        <w:rPr>
          <w:rFonts w:ascii="Arial" w:hAnsi="Arial" w:cs="Arial"/>
          <w:sz w:val="20"/>
        </w:rPr>
      </w:pPr>
    </w:p>
    <w:p w14:paraId="05705C6F" w14:textId="77777777" w:rsidR="002D588F" w:rsidRPr="008A5A02" w:rsidRDefault="002D588F" w:rsidP="002D588F">
      <w:pPr>
        <w:pStyle w:val="BodyText"/>
        <w:ind w:left="120"/>
        <w:rPr>
          <w:rFonts w:ascii="Arial" w:hAnsi="Arial" w:cs="Arial"/>
          <w:sz w:val="20"/>
        </w:rPr>
      </w:pPr>
    </w:p>
    <w:p w14:paraId="4296C818" w14:textId="65DCD681" w:rsidR="002D588F" w:rsidRPr="008A5A02" w:rsidRDefault="002D588F" w:rsidP="002D588F">
      <w:pPr>
        <w:pStyle w:val="BodyText"/>
        <w:ind w:left="120"/>
        <w:rPr>
          <w:rFonts w:ascii="Arial" w:hAnsi="Arial" w:cs="Arial"/>
          <w:sz w:val="20"/>
        </w:rPr>
      </w:pPr>
    </w:p>
    <w:p w14:paraId="2D871C48" w14:textId="77777777" w:rsidR="002D588F" w:rsidRPr="008A5A02" w:rsidRDefault="002D588F" w:rsidP="002D588F">
      <w:pPr>
        <w:pStyle w:val="BodyText"/>
        <w:ind w:left="120"/>
        <w:rPr>
          <w:rFonts w:ascii="Arial" w:hAnsi="Arial" w:cs="Arial"/>
          <w:sz w:val="20"/>
        </w:rPr>
      </w:pPr>
    </w:p>
    <w:p w14:paraId="3354CEA6" w14:textId="77777777" w:rsidR="002D588F" w:rsidRPr="008A5A02" w:rsidRDefault="002D588F" w:rsidP="002D588F">
      <w:pPr>
        <w:pStyle w:val="BodyText"/>
        <w:ind w:left="120"/>
        <w:rPr>
          <w:rFonts w:ascii="Arial" w:hAnsi="Arial" w:cs="Arial"/>
          <w:sz w:val="20"/>
        </w:rPr>
      </w:pPr>
    </w:p>
    <w:p w14:paraId="57887DA3" w14:textId="77777777" w:rsidR="002D588F" w:rsidRPr="008A5A02" w:rsidRDefault="002D588F" w:rsidP="002D588F">
      <w:pPr>
        <w:pStyle w:val="BodyText"/>
        <w:ind w:left="120"/>
        <w:rPr>
          <w:rFonts w:ascii="Arial" w:hAnsi="Arial" w:cs="Arial"/>
          <w:sz w:val="20"/>
        </w:rPr>
      </w:pPr>
    </w:p>
    <w:p w14:paraId="2A48AD0F" w14:textId="3DDBDC62" w:rsidR="002D588F" w:rsidRPr="008A5A02" w:rsidRDefault="002D588F" w:rsidP="002D588F">
      <w:pPr>
        <w:pStyle w:val="BodyText"/>
        <w:ind w:left="120"/>
        <w:rPr>
          <w:rFonts w:ascii="Arial" w:hAnsi="Arial" w:cs="Arial"/>
          <w:sz w:val="20"/>
        </w:rPr>
      </w:pPr>
    </w:p>
    <w:p w14:paraId="4123DFEE" w14:textId="77777777" w:rsidR="002D588F" w:rsidRPr="008A5A02" w:rsidRDefault="002D588F" w:rsidP="002D588F">
      <w:pPr>
        <w:pStyle w:val="BodyText"/>
        <w:ind w:left="120"/>
        <w:rPr>
          <w:rFonts w:ascii="Arial" w:hAnsi="Arial" w:cs="Arial"/>
          <w:sz w:val="20"/>
        </w:rPr>
      </w:pPr>
    </w:p>
    <w:p w14:paraId="1852923E" w14:textId="612D9CFE" w:rsidR="002D588F" w:rsidRPr="008A5A02" w:rsidRDefault="002D588F" w:rsidP="003D3CA6">
      <w:pPr>
        <w:pStyle w:val="BodyText"/>
        <w:ind w:left="120"/>
        <w:jc w:val="center"/>
        <w:rPr>
          <w:rFonts w:ascii="Arial" w:hAnsi="Arial" w:cs="Arial"/>
          <w:sz w:val="56"/>
          <w:szCs w:val="56"/>
        </w:rPr>
      </w:pPr>
    </w:p>
    <w:p w14:paraId="32C113C4" w14:textId="6DF09BEB" w:rsidR="002D588F" w:rsidRPr="008A5A02" w:rsidRDefault="002D588F" w:rsidP="003D3CA6">
      <w:pPr>
        <w:pStyle w:val="BodyText"/>
        <w:ind w:left="120"/>
        <w:jc w:val="center"/>
        <w:rPr>
          <w:rFonts w:ascii="Arial" w:hAnsi="Arial" w:cs="Arial"/>
          <w:sz w:val="56"/>
          <w:szCs w:val="56"/>
        </w:rPr>
      </w:pPr>
    </w:p>
    <w:p w14:paraId="3420055E" w14:textId="17B18EF2" w:rsidR="002D588F" w:rsidRPr="008A5A02" w:rsidRDefault="002D588F" w:rsidP="003D3CA6">
      <w:pPr>
        <w:pStyle w:val="BodyText"/>
        <w:ind w:left="120"/>
        <w:jc w:val="center"/>
        <w:rPr>
          <w:rFonts w:ascii="Arial" w:hAnsi="Arial" w:cs="Arial"/>
          <w:sz w:val="56"/>
          <w:szCs w:val="56"/>
        </w:rPr>
      </w:pPr>
    </w:p>
    <w:p w14:paraId="4AC7EBA1" w14:textId="1ABA3346" w:rsidR="002D588F" w:rsidRPr="008A5A02" w:rsidRDefault="002D588F" w:rsidP="003D3CA6">
      <w:pPr>
        <w:pStyle w:val="BodyText"/>
        <w:spacing w:before="11"/>
        <w:rPr>
          <w:rFonts w:ascii="Arial" w:hAnsi="Arial" w:cs="Arial"/>
          <w:sz w:val="56"/>
          <w:szCs w:val="56"/>
        </w:rPr>
      </w:pPr>
    </w:p>
    <w:p w14:paraId="744DBCB3" w14:textId="654D08AD" w:rsidR="006A546C" w:rsidRPr="008A5A02" w:rsidRDefault="006A546C" w:rsidP="003D3CA6">
      <w:pPr>
        <w:pStyle w:val="BodyText"/>
        <w:spacing w:before="11"/>
        <w:rPr>
          <w:rFonts w:ascii="Arial" w:hAnsi="Arial" w:cs="Arial"/>
          <w:sz w:val="56"/>
          <w:szCs w:val="56"/>
        </w:rPr>
      </w:pPr>
    </w:p>
    <w:p w14:paraId="5752B32E" w14:textId="2436F135" w:rsidR="006A546C" w:rsidRPr="008A5A02" w:rsidRDefault="006A546C" w:rsidP="003D3CA6">
      <w:pPr>
        <w:pStyle w:val="BodyText"/>
        <w:spacing w:before="11"/>
        <w:rPr>
          <w:rFonts w:ascii="Arial" w:hAnsi="Arial" w:cs="Arial"/>
          <w:sz w:val="56"/>
          <w:szCs w:val="56"/>
        </w:rPr>
      </w:pPr>
    </w:p>
    <w:p w14:paraId="6AD03686" w14:textId="275318F9" w:rsidR="006A546C" w:rsidRPr="008A5A02" w:rsidRDefault="006A546C" w:rsidP="003D3CA6">
      <w:pPr>
        <w:pStyle w:val="BodyText"/>
        <w:spacing w:before="11"/>
        <w:rPr>
          <w:rFonts w:ascii="Arial" w:hAnsi="Arial" w:cs="Arial"/>
          <w:sz w:val="56"/>
          <w:szCs w:val="56"/>
        </w:rPr>
      </w:pPr>
    </w:p>
    <w:p w14:paraId="39F1D0C3" w14:textId="77777777" w:rsidR="006A546C" w:rsidRPr="008A5A02" w:rsidRDefault="006A546C" w:rsidP="003D3CA6">
      <w:pPr>
        <w:pStyle w:val="BodyText"/>
        <w:spacing w:before="11"/>
        <w:rPr>
          <w:rFonts w:ascii="Arial" w:hAnsi="Arial" w:cs="Arial"/>
          <w:sz w:val="56"/>
          <w:szCs w:val="56"/>
        </w:rPr>
      </w:pPr>
    </w:p>
    <w:p w14:paraId="72A76550" w14:textId="11AF4B2F" w:rsidR="002D588F" w:rsidRPr="008A5A02" w:rsidRDefault="00C46FAB" w:rsidP="0005751C">
      <w:pPr>
        <w:rPr>
          <w:rFonts w:ascii="Arial" w:hAnsi="Arial" w:cs="Arial"/>
          <w:b/>
          <w:bCs/>
          <w:sz w:val="56"/>
          <w:szCs w:val="52"/>
        </w:rPr>
      </w:pPr>
      <w:bookmarkStart w:id="0" w:name="_Toc77953013"/>
      <w:bookmarkStart w:id="1" w:name="_Toc78893168"/>
      <w:r w:rsidRPr="00C46FAB">
        <w:rPr>
          <w:rFonts w:ascii="Arial" w:hAnsi="Arial" w:cs="Arial"/>
          <w:b/>
          <w:bCs/>
          <w:sz w:val="56"/>
          <w:szCs w:val="52"/>
          <w:highlight w:val="yellow"/>
        </w:rPr>
        <w:t>[INSERT MULTI-ACADEMY TRUST NAME]</w:t>
      </w:r>
      <w:r w:rsidR="009648E1" w:rsidRPr="008A5A02">
        <w:rPr>
          <w:rFonts w:ascii="Arial" w:hAnsi="Arial" w:cs="Arial"/>
          <w:b/>
          <w:bCs/>
          <w:sz w:val="56"/>
          <w:szCs w:val="52"/>
        </w:rPr>
        <w:t xml:space="preserve"> Safeguarding and Child Protection Policy</w:t>
      </w:r>
      <w:bookmarkEnd w:id="0"/>
      <w:bookmarkEnd w:id="1"/>
    </w:p>
    <w:p w14:paraId="1AE6A87F" w14:textId="3573251B" w:rsidR="002D588F" w:rsidRPr="008A5A02" w:rsidRDefault="008A5A02" w:rsidP="005011FB">
      <w:pPr>
        <w:spacing w:before="216"/>
        <w:ind w:right="128"/>
        <w:rPr>
          <w:rFonts w:ascii="Arial" w:hAnsi="Arial" w:cs="Arial"/>
          <w:sz w:val="52"/>
          <w:szCs w:val="52"/>
        </w:rPr>
      </w:pPr>
      <w:r w:rsidRPr="008A5A02">
        <w:rPr>
          <w:rFonts w:ascii="Arial" w:hAnsi="Arial" w:cs="Arial"/>
          <w:sz w:val="52"/>
          <w:szCs w:val="52"/>
        </w:rPr>
        <w:t>2025</w:t>
      </w:r>
      <w:r w:rsidR="00D91D07" w:rsidRPr="008A5A02">
        <w:rPr>
          <w:rFonts w:ascii="Arial" w:hAnsi="Arial" w:cs="Arial"/>
          <w:sz w:val="52"/>
          <w:szCs w:val="52"/>
        </w:rPr>
        <w:t>/2</w:t>
      </w:r>
      <w:r w:rsidRPr="008A5A02">
        <w:rPr>
          <w:rFonts w:ascii="Arial" w:hAnsi="Arial" w:cs="Arial"/>
          <w:sz w:val="52"/>
          <w:szCs w:val="52"/>
        </w:rPr>
        <w:t>6</w:t>
      </w:r>
    </w:p>
    <w:p w14:paraId="1DDAE27C" w14:textId="77777777" w:rsidR="002D588F" w:rsidRPr="008A5A02" w:rsidRDefault="002D588F" w:rsidP="002D588F">
      <w:pPr>
        <w:pStyle w:val="BodyText"/>
        <w:rPr>
          <w:rFonts w:ascii="Arial" w:hAnsi="Arial" w:cs="Arial"/>
          <w:sz w:val="20"/>
        </w:rPr>
      </w:pPr>
    </w:p>
    <w:p w14:paraId="712F7A6C" w14:textId="77777777" w:rsidR="002D588F" w:rsidRPr="008A5A02" w:rsidRDefault="002D588F" w:rsidP="002D588F">
      <w:pPr>
        <w:pStyle w:val="BodyText"/>
        <w:rPr>
          <w:rFonts w:ascii="Arial" w:hAnsi="Arial" w:cs="Arial"/>
          <w:sz w:val="20"/>
        </w:rPr>
      </w:pPr>
    </w:p>
    <w:p w14:paraId="45787719" w14:textId="77777777" w:rsidR="002D588F" w:rsidRPr="008A5A02" w:rsidRDefault="002D588F" w:rsidP="002D588F">
      <w:pPr>
        <w:pStyle w:val="BodyText"/>
        <w:rPr>
          <w:rFonts w:ascii="Arial" w:hAnsi="Arial" w:cs="Arial"/>
          <w:sz w:val="20"/>
        </w:rPr>
      </w:pPr>
    </w:p>
    <w:p w14:paraId="397DC948" w14:textId="77777777" w:rsidR="002D588F" w:rsidRPr="008A5A02" w:rsidRDefault="002D588F" w:rsidP="002D588F">
      <w:pPr>
        <w:pStyle w:val="BodyText"/>
        <w:rPr>
          <w:rFonts w:ascii="Arial" w:hAnsi="Arial" w:cs="Arial"/>
          <w:sz w:val="20"/>
        </w:rPr>
      </w:pPr>
    </w:p>
    <w:p w14:paraId="299FA8C6" w14:textId="77777777" w:rsidR="002D588F" w:rsidRPr="008A5A02" w:rsidRDefault="002D588F" w:rsidP="002D588F">
      <w:pPr>
        <w:pStyle w:val="BodyText"/>
        <w:spacing w:before="1"/>
        <w:rPr>
          <w:rFonts w:ascii="Arial" w:hAnsi="Arial" w:cs="Arial"/>
          <w:sz w:val="28"/>
        </w:rPr>
      </w:pPr>
    </w:p>
    <w:p w14:paraId="2A62426B" w14:textId="77777777" w:rsidR="002D588F" w:rsidRPr="008A5A02" w:rsidRDefault="002D588F" w:rsidP="003D3CA6">
      <w:pPr>
        <w:pStyle w:val="BodyText"/>
        <w:spacing w:before="224"/>
        <w:rPr>
          <w:rFonts w:ascii="Arial" w:hAnsi="Arial" w:cs="Arial"/>
          <w:b/>
          <w:bCs/>
        </w:rPr>
      </w:pPr>
    </w:p>
    <w:p w14:paraId="574D04AF" w14:textId="0C5CC5E3" w:rsidR="006A546C" w:rsidRPr="008A5A02" w:rsidRDefault="006A546C">
      <w:pPr>
        <w:widowControl/>
        <w:autoSpaceDE/>
        <w:autoSpaceDN/>
        <w:rPr>
          <w:rFonts w:ascii="Arial" w:eastAsia="Times New Roman" w:hAnsi="Arial" w:cs="Arial"/>
          <w:lang w:val="en-GB" w:eastAsia="en-GB" w:bidi="ar-SA"/>
        </w:rPr>
      </w:pPr>
      <w:r w:rsidRPr="008A5A02">
        <w:rPr>
          <w:rFonts w:ascii="Arial" w:eastAsia="Times New Roman" w:hAnsi="Arial" w:cs="Arial"/>
          <w:lang w:val="en-GB" w:eastAsia="en-GB" w:bidi="ar-SA"/>
        </w:rPr>
        <w:br w:type="page"/>
      </w:r>
    </w:p>
    <w:p w14:paraId="5E205DC5" w14:textId="76871F1B" w:rsidR="00A249ED" w:rsidRPr="008A5A02" w:rsidRDefault="0005751C" w:rsidP="002D588F">
      <w:pPr>
        <w:widowControl/>
        <w:autoSpaceDE/>
        <w:autoSpaceDN/>
        <w:spacing w:before="100" w:beforeAutospacing="1" w:after="100" w:afterAutospacing="1"/>
        <w:rPr>
          <w:rFonts w:ascii="Arial" w:eastAsia="Times New Roman" w:hAnsi="Arial" w:cs="Arial"/>
          <w:b/>
          <w:bCs/>
          <w:szCs w:val="24"/>
          <w:lang w:val="en-GB" w:eastAsia="en-GB" w:bidi="ar-SA"/>
        </w:rPr>
      </w:pPr>
      <w:r w:rsidRPr="008A5A02">
        <w:rPr>
          <w:rFonts w:ascii="Arial" w:eastAsia="Times New Roman" w:hAnsi="Arial" w:cs="Arial"/>
          <w:b/>
          <w:bCs/>
          <w:szCs w:val="24"/>
          <w:lang w:val="en-GB" w:eastAsia="en-GB" w:bidi="ar-SA"/>
        </w:rPr>
        <w:lastRenderedPageBreak/>
        <w:t>Content</w:t>
      </w:r>
    </w:p>
    <w:sdt>
      <w:sdtPr>
        <w:rPr>
          <w:rFonts w:ascii="Arial" w:hAnsi="Arial" w:cs="Arial"/>
          <w:b w:val="0"/>
          <w:bCs w:val="0"/>
          <w:noProof w:val="0"/>
          <w:sz w:val="22"/>
          <w:szCs w:val="22"/>
          <w:lang w:val="en-US" w:eastAsia="en-US"/>
        </w:rPr>
        <w:id w:val="762414793"/>
        <w:docPartObj>
          <w:docPartGallery w:val="Table of Contents"/>
          <w:docPartUnique/>
        </w:docPartObj>
      </w:sdtPr>
      <w:sdtContent>
        <w:p w14:paraId="23F794B5" w14:textId="64D30B48" w:rsidR="0005751C" w:rsidRPr="008A5A02" w:rsidRDefault="00A249ED">
          <w:pPr>
            <w:pStyle w:val="TOC1"/>
            <w:rPr>
              <w:rFonts w:ascii="Arial" w:eastAsiaTheme="minorEastAsia" w:hAnsi="Arial" w:cs="Arial"/>
              <w:b w:val="0"/>
              <w:bCs w:val="0"/>
              <w:sz w:val="22"/>
              <w:szCs w:val="22"/>
              <w:lang w:bidi="ar-SA"/>
            </w:rPr>
          </w:pPr>
          <w:r w:rsidRPr="008A5A02">
            <w:rPr>
              <w:rStyle w:val="Hyperlink"/>
              <w:rFonts w:ascii="Arial" w:hAnsi="Arial" w:cs="Arial"/>
            </w:rPr>
            <w:fldChar w:fldCharType="begin"/>
          </w:r>
          <w:r w:rsidRPr="008A5A02">
            <w:rPr>
              <w:rStyle w:val="Hyperlink"/>
              <w:rFonts w:ascii="Arial" w:hAnsi="Arial" w:cs="Arial"/>
              <w:bCs w:val="0"/>
              <w:sz w:val="22"/>
              <w:szCs w:val="22"/>
            </w:rPr>
            <w:instrText xml:space="preserve"> TOC \o "1-3" \h \z \u </w:instrText>
          </w:r>
          <w:r w:rsidRPr="008A5A02">
            <w:rPr>
              <w:rStyle w:val="Hyperlink"/>
              <w:rFonts w:ascii="Arial" w:hAnsi="Arial" w:cs="Arial"/>
            </w:rPr>
            <w:fldChar w:fldCharType="separate"/>
          </w:r>
          <w:hyperlink w:anchor="_Toc106633829" w:history="1">
            <w:r w:rsidR="0005751C" w:rsidRPr="008A5A02">
              <w:rPr>
                <w:rStyle w:val="Hyperlink"/>
                <w:rFonts w:ascii="Arial" w:hAnsi="Arial" w:cs="Arial"/>
                <w:sz w:val="22"/>
                <w:szCs w:val="22"/>
              </w:rPr>
              <w:t>1.</w:t>
            </w:r>
            <w:r w:rsidR="0005751C" w:rsidRPr="008A5A02">
              <w:rPr>
                <w:rFonts w:ascii="Arial" w:eastAsiaTheme="minorEastAsia" w:hAnsi="Arial" w:cs="Arial"/>
                <w:b w:val="0"/>
                <w:bCs w:val="0"/>
                <w:sz w:val="22"/>
                <w:szCs w:val="22"/>
                <w:lang w:bidi="ar-SA"/>
              </w:rPr>
              <w:tab/>
            </w:r>
            <w:r w:rsidR="0005751C" w:rsidRPr="008A5A02">
              <w:rPr>
                <w:rStyle w:val="Hyperlink"/>
                <w:rFonts w:ascii="Arial" w:hAnsi="Arial" w:cs="Arial"/>
                <w:sz w:val="22"/>
                <w:szCs w:val="22"/>
              </w:rPr>
              <w:t>Policy statement</w:t>
            </w:r>
            <w:r w:rsidR="0005751C" w:rsidRPr="008A5A02">
              <w:rPr>
                <w:rFonts w:ascii="Arial" w:hAnsi="Arial" w:cs="Arial"/>
                <w:webHidden/>
                <w:sz w:val="22"/>
                <w:szCs w:val="22"/>
              </w:rPr>
              <w:tab/>
            </w:r>
            <w:r w:rsidR="0005751C" w:rsidRPr="008A5A02">
              <w:rPr>
                <w:rFonts w:ascii="Arial" w:hAnsi="Arial" w:cs="Arial"/>
                <w:webHidden/>
                <w:sz w:val="22"/>
                <w:szCs w:val="22"/>
              </w:rPr>
              <w:fldChar w:fldCharType="begin"/>
            </w:r>
            <w:r w:rsidR="0005751C" w:rsidRPr="008A5A02">
              <w:rPr>
                <w:rFonts w:ascii="Arial" w:hAnsi="Arial" w:cs="Arial"/>
                <w:webHidden/>
                <w:sz w:val="22"/>
                <w:szCs w:val="22"/>
              </w:rPr>
              <w:instrText xml:space="preserve"> PAGEREF _Toc106633829 \h </w:instrText>
            </w:r>
            <w:r w:rsidR="0005751C" w:rsidRPr="008A5A02">
              <w:rPr>
                <w:rFonts w:ascii="Arial" w:hAnsi="Arial" w:cs="Arial"/>
                <w:webHidden/>
                <w:sz w:val="22"/>
                <w:szCs w:val="22"/>
              </w:rPr>
            </w:r>
            <w:r w:rsidR="0005751C" w:rsidRPr="008A5A02">
              <w:rPr>
                <w:rFonts w:ascii="Arial" w:hAnsi="Arial" w:cs="Arial"/>
                <w:webHidden/>
                <w:sz w:val="22"/>
                <w:szCs w:val="22"/>
              </w:rPr>
              <w:fldChar w:fldCharType="separate"/>
            </w:r>
            <w:r w:rsidR="00D06AB3" w:rsidRPr="008A5A02">
              <w:rPr>
                <w:rFonts w:ascii="Arial" w:hAnsi="Arial" w:cs="Arial"/>
                <w:webHidden/>
                <w:sz w:val="22"/>
                <w:szCs w:val="22"/>
              </w:rPr>
              <w:t>3</w:t>
            </w:r>
            <w:r w:rsidR="0005751C" w:rsidRPr="008A5A02">
              <w:rPr>
                <w:rFonts w:ascii="Arial" w:hAnsi="Arial" w:cs="Arial"/>
                <w:webHidden/>
                <w:sz w:val="22"/>
                <w:szCs w:val="22"/>
              </w:rPr>
              <w:fldChar w:fldCharType="end"/>
            </w:r>
          </w:hyperlink>
        </w:p>
        <w:p w14:paraId="6C109EF2" w14:textId="5B712FD5" w:rsidR="0005751C" w:rsidRPr="008A5A02" w:rsidRDefault="0005751C">
          <w:pPr>
            <w:pStyle w:val="TOC1"/>
            <w:rPr>
              <w:rFonts w:ascii="Arial" w:eastAsiaTheme="minorEastAsia" w:hAnsi="Arial" w:cs="Arial"/>
              <w:b w:val="0"/>
              <w:bCs w:val="0"/>
              <w:sz w:val="22"/>
              <w:szCs w:val="22"/>
              <w:lang w:bidi="ar-SA"/>
            </w:rPr>
          </w:pPr>
          <w:hyperlink w:anchor="_Toc106633830" w:history="1">
            <w:r w:rsidRPr="008A5A02">
              <w:rPr>
                <w:rStyle w:val="Hyperlink"/>
                <w:rFonts w:ascii="Arial" w:hAnsi="Arial" w:cs="Arial"/>
                <w:sz w:val="22"/>
                <w:szCs w:val="22"/>
              </w:rPr>
              <w:t>2.</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Definitions</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_Toc106633830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3</w:t>
            </w:r>
            <w:r w:rsidRPr="008A5A02">
              <w:rPr>
                <w:rFonts w:ascii="Arial" w:hAnsi="Arial" w:cs="Arial"/>
                <w:webHidden/>
                <w:sz w:val="22"/>
                <w:szCs w:val="22"/>
              </w:rPr>
              <w:fldChar w:fldCharType="end"/>
            </w:r>
          </w:hyperlink>
        </w:p>
        <w:p w14:paraId="54AE96C9" w14:textId="0F74C7FF" w:rsidR="0005751C" w:rsidRPr="008A5A02" w:rsidRDefault="0005751C">
          <w:pPr>
            <w:pStyle w:val="TOC1"/>
            <w:rPr>
              <w:rFonts w:ascii="Arial" w:eastAsiaTheme="minorEastAsia" w:hAnsi="Arial" w:cs="Arial"/>
              <w:b w:val="0"/>
              <w:bCs w:val="0"/>
              <w:sz w:val="22"/>
              <w:szCs w:val="22"/>
              <w:lang w:bidi="ar-SA"/>
            </w:rPr>
          </w:pPr>
          <w:hyperlink w:anchor="_Toc106633831" w:history="1">
            <w:r w:rsidRPr="008A5A02">
              <w:rPr>
                <w:rStyle w:val="Hyperlink"/>
                <w:rFonts w:ascii="Arial" w:hAnsi="Arial" w:cs="Arial"/>
                <w:sz w:val="22"/>
                <w:szCs w:val="22"/>
              </w:rPr>
              <w:t>3.</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The Law and National Framework</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_Toc106633831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4</w:t>
            </w:r>
            <w:r w:rsidRPr="008A5A02">
              <w:rPr>
                <w:rFonts w:ascii="Arial" w:hAnsi="Arial" w:cs="Arial"/>
                <w:webHidden/>
                <w:sz w:val="22"/>
                <w:szCs w:val="22"/>
              </w:rPr>
              <w:fldChar w:fldCharType="end"/>
            </w:r>
          </w:hyperlink>
        </w:p>
        <w:p w14:paraId="48DB7403" w14:textId="603D504E"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32" w:history="1">
            <w:r w:rsidRPr="008A5A02">
              <w:rPr>
                <w:rStyle w:val="Hyperlink"/>
                <w:rFonts w:ascii="Arial" w:hAnsi="Arial" w:cs="Arial"/>
                <w:b w:val="0"/>
                <w:bCs w:val="0"/>
                <w:noProof/>
                <w:sz w:val="22"/>
              </w:rPr>
              <w:t>3.1 Guidance issued by the Secretary of State</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_Toc106633832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4</w:t>
            </w:r>
            <w:r w:rsidRPr="008A5A02">
              <w:rPr>
                <w:rFonts w:ascii="Arial" w:hAnsi="Arial" w:cs="Arial"/>
                <w:b w:val="0"/>
                <w:bCs w:val="0"/>
                <w:noProof/>
                <w:webHidden/>
                <w:sz w:val="22"/>
              </w:rPr>
              <w:fldChar w:fldCharType="end"/>
            </w:r>
          </w:hyperlink>
        </w:p>
        <w:p w14:paraId="25FE6C83" w14:textId="1F621758"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33" w:history="1">
            <w:r w:rsidRPr="008A5A02">
              <w:rPr>
                <w:rStyle w:val="Hyperlink"/>
                <w:rFonts w:ascii="Arial" w:hAnsi="Arial" w:cs="Arial"/>
                <w:b w:val="0"/>
                <w:bCs w:val="0"/>
                <w:noProof/>
                <w:sz w:val="22"/>
              </w:rPr>
              <w:t>3.2 Local</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_Toc106633833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4</w:t>
            </w:r>
            <w:r w:rsidRPr="008A5A02">
              <w:rPr>
                <w:rFonts w:ascii="Arial" w:hAnsi="Arial" w:cs="Arial"/>
                <w:b w:val="0"/>
                <w:bCs w:val="0"/>
                <w:noProof/>
                <w:webHidden/>
                <w:sz w:val="22"/>
              </w:rPr>
              <w:fldChar w:fldCharType="end"/>
            </w:r>
          </w:hyperlink>
        </w:p>
        <w:p w14:paraId="2C9593C4" w14:textId="064FC965"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34" w:history="1">
            <w:r w:rsidRPr="008A5A02">
              <w:rPr>
                <w:rStyle w:val="Hyperlink"/>
                <w:rFonts w:ascii="Arial" w:eastAsia="Times New Roman" w:hAnsi="Arial" w:cs="Arial"/>
                <w:b w:val="0"/>
                <w:bCs w:val="0"/>
                <w:noProof/>
                <w:sz w:val="22"/>
                <w:lang w:val="en-GB" w:eastAsia="en-GB"/>
              </w:rPr>
              <w:t>3.3 Organisational</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_Toc106633834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5</w:t>
            </w:r>
            <w:r w:rsidRPr="008A5A02">
              <w:rPr>
                <w:rFonts w:ascii="Arial" w:hAnsi="Arial" w:cs="Arial"/>
                <w:b w:val="0"/>
                <w:bCs w:val="0"/>
                <w:noProof/>
                <w:webHidden/>
                <w:sz w:val="22"/>
              </w:rPr>
              <w:fldChar w:fldCharType="end"/>
            </w:r>
          </w:hyperlink>
        </w:p>
        <w:p w14:paraId="01528632" w14:textId="6AF1FBCA" w:rsidR="0005751C" w:rsidRPr="008A5A02" w:rsidRDefault="0005751C">
          <w:pPr>
            <w:pStyle w:val="TOC1"/>
            <w:rPr>
              <w:rFonts w:ascii="Arial" w:eastAsiaTheme="minorEastAsia" w:hAnsi="Arial" w:cs="Arial"/>
              <w:b w:val="0"/>
              <w:bCs w:val="0"/>
              <w:sz w:val="22"/>
              <w:szCs w:val="22"/>
              <w:lang w:bidi="ar-SA"/>
            </w:rPr>
          </w:pPr>
          <w:hyperlink w:anchor="_Toc106633835" w:history="1">
            <w:r w:rsidRPr="008A5A02">
              <w:rPr>
                <w:rStyle w:val="Hyperlink"/>
                <w:rFonts w:ascii="Arial" w:hAnsi="Arial" w:cs="Arial"/>
                <w:sz w:val="22"/>
                <w:szCs w:val="22"/>
              </w:rPr>
              <w:t>4.</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Roles and Responsibilities</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_Toc106633835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5</w:t>
            </w:r>
            <w:r w:rsidRPr="008A5A02">
              <w:rPr>
                <w:rFonts w:ascii="Arial" w:hAnsi="Arial" w:cs="Arial"/>
                <w:webHidden/>
                <w:sz w:val="22"/>
                <w:szCs w:val="22"/>
              </w:rPr>
              <w:fldChar w:fldCharType="end"/>
            </w:r>
          </w:hyperlink>
        </w:p>
        <w:p w14:paraId="55F2E449" w14:textId="455B9ECC"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36" w:history="1">
            <w:r w:rsidRPr="008A5A02">
              <w:rPr>
                <w:rStyle w:val="Hyperlink"/>
                <w:rFonts w:ascii="Arial" w:hAnsi="Arial" w:cs="Arial"/>
                <w:b w:val="0"/>
                <w:bCs w:val="0"/>
                <w:noProof/>
                <w:sz w:val="22"/>
              </w:rPr>
              <w:t>4.1 All Staff</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_Toc106633836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5</w:t>
            </w:r>
            <w:r w:rsidRPr="008A5A02">
              <w:rPr>
                <w:rFonts w:ascii="Arial" w:hAnsi="Arial" w:cs="Arial"/>
                <w:b w:val="0"/>
                <w:bCs w:val="0"/>
                <w:noProof/>
                <w:webHidden/>
                <w:sz w:val="22"/>
              </w:rPr>
              <w:fldChar w:fldCharType="end"/>
            </w:r>
          </w:hyperlink>
        </w:p>
        <w:p w14:paraId="622CA03B" w14:textId="6585536C"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37" w:history="1">
            <w:r w:rsidRPr="008A5A02">
              <w:rPr>
                <w:rStyle w:val="Hyperlink"/>
                <w:rFonts w:ascii="Arial" w:hAnsi="Arial" w:cs="Arial"/>
                <w:b w:val="0"/>
                <w:bCs w:val="0"/>
                <w:noProof/>
                <w:sz w:val="22"/>
              </w:rPr>
              <w:t>4.2 The Designated Safeguarding Lead</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_Toc106633837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5</w:t>
            </w:r>
            <w:r w:rsidRPr="008A5A02">
              <w:rPr>
                <w:rFonts w:ascii="Arial" w:hAnsi="Arial" w:cs="Arial"/>
                <w:b w:val="0"/>
                <w:bCs w:val="0"/>
                <w:noProof/>
                <w:webHidden/>
                <w:sz w:val="22"/>
              </w:rPr>
              <w:fldChar w:fldCharType="end"/>
            </w:r>
          </w:hyperlink>
        </w:p>
        <w:p w14:paraId="650BE953" w14:textId="58DDCCEC"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38" w:history="1">
            <w:r w:rsidRPr="008A5A02">
              <w:rPr>
                <w:rStyle w:val="Hyperlink"/>
                <w:rFonts w:ascii="Arial" w:eastAsia="Times New Roman" w:hAnsi="Arial" w:cs="Arial"/>
                <w:b w:val="0"/>
                <w:bCs w:val="0"/>
                <w:noProof/>
                <w:sz w:val="22"/>
                <w:lang w:val="en-GB" w:eastAsia="en-GB"/>
              </w:rPr>
              <w:t>4.3 Deputy Designated Safeguarding Lead(s)</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_Toc106633838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6</w:t>
            </w:r>
            <w:r w:rsidRPr="008A5A02">
              <w:rPr>
                <w:rFonts w:ascii="Arial" w:hAnsi="Arial" w:cs="Arial"/>
                <w:b w:val="0"/>
                <w:bCs w:val="0"/>
                <w:noProof/>
                <w:webHidden/>
                <w:sz w:val="22"/>
              </w:rPr>
              <w:fldChar w:fldCharType="end"/>
            </w:r>
          </w:hyperlink>
        </w:p>
        <w:p w14:paraId="1502F297" w14:textId="5DF69B8C"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39" w:history="1">
            <w:r w:rsidRPr="008A5A02">
              <w:rPr>
                <w:rStyle w:val="Hyperlink"/>
                <w:rFonts w:ascii="Arial" w:eastAsia="Times New Roman" w:hAnsi="Arial" w:cs="Arial"/>
                <w:b w:val="0"/>
                <w:bCs w:val="0"/>
                <w:noProof/>
                <w:sz w:val="22"/>
                <w:lang w:val="en-GB" w:eastAsia="en-GB"/>
              </w:rPr>
              <w:t>4.4 The Headteacher</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_Toc106633839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6</w:t>
            </w:r>
            <w:r w:rsidRPr="008A5A02">
              <w:rPr>
                <w:rFonts w:ascii="Arial" w:hAnsi="Arial" w:cs="Arial"/>
                <w:b w:val="0"/>
                <w:bCs w:val="0"/>
                <w:noProof/>
                <w:webHidden/>
                <w:sz w:val="22"/>
              </w:rPr>
              <w:fldChar w:fldCharType="end"/>
            </w:r>
          </w:hyperlink>
        </w:p>
        <w:p w14:paraId="2D2151BD" w14:textId="7948AC91"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40" w:history="1">
            <w:r w:rsidRPr="008A5A02">
              <w:rPr>
                <w:rStyle w:val="Hyperlink"/>
                <w:rFonts w:ascii="Arial" w:eastAsia="Times New Roman" w:hAnsi="Arial" w:cs="Arial"/>
                <w:b w:val="0"/>
                <w:bCs w:val="0"/>
                <w:noProof/>
                <w:sz w:val="22"/>
                <w:lang w:val="en-GB" w:eastAsia="en-GB"/>
              </w:rPr>
              <w:t>4.5 The academy Senior Leadership Team</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_Toc106633840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7</w:t>
            </w:r>
            <w:r w:rsidRPr="008A5A02">
              <w:rPr>
                <w:rFonts w:ascii="Arial" w:hAnsi="Arial" w:cs="Arial"/>
                <w:b w:val="0"/>
                <w:bCs w:val="0"/>
                <w:noProof/>
                <w:webHidden/>
                <w:sz w:val="22"/>
              </w:rPr>
              <w:fldChar w:fldCharType="end"/>
            </w:r>
          </w:hyperlink>
        </w:p>
        <w:p w14:paraId="7249930D" w14:textId="501D6DF8"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41" w:history="1">
            <w:r w:rsidRPr="008A5A02">
              <w:rPr>
                <w:rStyle w:val="Hyperlink"/>
                <w:rFonts w:ascii="Arial" w:hAnsi="Arial" w:cs="Arial"/>
                <w:b w:val="0"/>
                <w:bCs w:val="0"/>
                <w:noProof/>
                <w:sz w:val="22"/>
              </w:rPr>
              <w:t>4.6 The Multi Academy Trust</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_Toc106633841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7</w:t>
            </w:r>
            <w:r w:rsidRPr="008A5A02">
              <w:rPr>
                <w:rFonts w:ascii="Arial" w:hAnsi="Arial" w:cs="Arial"/>
                <w:b w:val="0"/>
                <w:bCs w:val="0"/>
                <w:noProof/>
                <w:webHidden/>
                <w:sz w:val="22"/>
              </w:rPr>
              <w:fldChar w:fldCharType="end"/>
            </w:r>
          </w:hyperlink>
        </w:p>
        <w:p w14:paraId="0B9B604C" w14:textId="5DDCBD6C" w:rsidR="0005751C" w:rsidRPr="008A5A02" w:rsidRDefault="0005751C">
          <w:pPr>
            <w:pStyle w:val="TOC2"/>
            <w:tabs>
              <w:tab w:val="right" w:leader="dot" w:pos="9010"/>
            </w:tabs>
            <w:rPr>
              <w:rFonts w:ascii="Arial" w:eastAsiaTheme="minorEastAsia" w:hAnsi="Arial" w:cs="Arial"/>
              <w:b w:val="0"/>
              <w:bCs w:val="0"/>
              <w:noProof/>
              <w:sz w:val="22"/>
              <w:lang w:val="en-GB" w:eastAsia="en-GB" w:bidi="ar-SA"/>
            </w:rPr>
          </w:pPr>
          <w:hyperlink w:anchor="_Toc106633842" w:history="1">
            <w:r w:rsidRPr="008A5A02">
              <w:rPr>
                <w:rStyle w:val="Hyperlink"/>
                <w:rFonts w:ascii="Arial" w:hAnsi="Arial" w:cs="Arial"/>
                <w:b w:val="0"/>
                <w:bCs w:val="0"/>
                <w:noProof/>
                <w:sz w:val="22"/>
              </w:rPr>
              <w:t>4.7 The Executive</w:t>
            </w:r>
            <w:r w:rsidRPr="008A5A02">
              <w:rPr>
                <w:rFonts w:ascii="Arial" w:hAnsi="Arial" w:cs="Arial"/>
                <w:b w:val="0"/>
                <w:bCs w:val="0"/>
                <w:noProof/>
                <w:webHidden/>
                <w:sz w:val="22"/>
              </w:rPr>
              <w:tab/>
            </w:r>
            <w:r w:rsidRPr="008A5A02">
              <w:rPr>
                <w:rFonts w:ascii="Arial" w:hAnsi="Arial" w:cs="Arial"/>
                <w:b w:val="0"/>
                <w:bCs w:val="0"/>
                <w:noProof/>
                <w:webHidden/>
                <w:sz w:val="22"/>
              </w:rPr>
              <w:fldChar w:fldCharType="begin"/>
            </w:r>
            <w:r w:rsidRPr="008A5A02">
              <w:rPr>
                <w:rFonts w:ascii="Arial" w:hAnsi="Arial" w:cs="Arial"/>
                <w:b w:val="0"/>
                <w:bCs w:val="0"/>
                <w:noProof/>
                <w:webHidden/>
                <w:sz w:val="22"/>
              </w:rPr>
              <w:instrText xml:space="preserve"> PAGEREF _Toc106633842 \h </w:instrText>
            </w:r>
            <w:r w:rsidRPr="008A5A02">
              <w:rPr>
                <w:rFonts w:ascii="Arial" w:hAnsi="Arial" w:cs="Arial"/>
                <w:b w:val="0"/>
                <w:bCs w:val="0"/>
                <w:noProof/>
                <w:webHidden/>
                <w:sz w:val="22"/>
              </w:rPr>
            </w:r>
            <w:r w:rsidRPr="008A5A02">
              <w:rPr>
                <w:rFonts w:ascii="Arial" w:hAnsi="Arial" w:cs="Arial"/>
                <w:b w:val="0"/>
                <w:bCs w:val="0"/>
                <w:noProof/>
                <w:webHidden/>
                <w:sz w:val="22"/>
              </w:rPr>
              <w:fldChar w:fldCharType="separate"/>
            </w:r>
            <w:r w:rsidR="00D06AB3" w:rsidRPr="008A5A02">
              <w:rPr>
                <w:rFonts w:ascii="Arial" w:hAnsi="Arial" w:cs="Arial"/>
                <w:b w:val="0"/>
                <w:bCs w:val="0"/>
                <w:noProof/>
                <w:webHidden/>
                <w:sz w:val="22"/>
              </w:rPr>
              <w:t>7</w:t>
            </w:r>
            <w:r w:rsidRPr="008A5A02">
              <w:rPr>
                <w:rFonts w:ascii="Arial" w:hAnsi="Arial" w:cs="Arial"/>
                <w:b w:val="0"/>
                <w:bCs w:val="0"/>
                <w:noProof/>
                <w:webHidden/>
                <w:sz w:val="22"/>
              </w:rPr>
              <w:fldChar w:fldCharType="end"/>
            </w:r>
          </w:hyperlink>
        </w:p>
        <w:p w14:paraId="62C9FFC6" w14:textId="75715F08" w:rsidR="0005751C" w:rsidRPr="008A5A02" w:rsidRDefault="0005751C">
          <w:pPr>
            <w:pStyle w:val="TOC1"/>
            <w:rPr>
              <w:rFonts w:ascii="Arial" w:eastAsiaTheme="minorEastAsia" w:hAnsi="Arial" w:cs="Arial"/>
              <w:b w:val="0"/>
              <w:bCs w:val="0"/>
              <w:sz w:val="22"/>
              <w:szCs w:val="22"/>
              <w:lang w:bidi="ar-SA"/>
            </w:rPr>
          </w:pPr>
          <w:hyperlink w:anchor="_Toc106633843" w:history="1">
            <w:r w:rsidRPr="008A5A02">
              <w:rPr>
                <w:rStyle w:val="Hyperlink"/>
                <w:rFonts w:ascii="Arial" w:hAnsi="Arial" w:cs="Arial"/>
                <w:sz w:val="22"/>
                <w:szCs w:val="22"/>
              </w:rPr>
              <w:t>5.</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Governance of Safeguarding</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_Toc106633843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7</w:t>
            </w:r>
            <w:r w:rsidRPr="008A5A02">
              <w:rPr>
                <w:rFonts w:ascii="Arial" w:hAnsi="Arial" w:cs="Arial"/>
                <w:webHidden/>
                <w:sz w:val="22"/>
                <w:szCs w:val="22"/>
              </w:rPr>
              <w:fldChar w:fldCharType="end"/>
            </w:r>
          </w:hyperlink>
        </w:p>
        <w:p w14:paraId="7A6649A9" w14:textId="522941FE" w:rsidR="0005751C" w:rsidRPr="008A5A02" w:rsidRDefault="0005751C">
          <w:pPr>
            <w:pStyle w:val="TOC1"/>
            <w:rPr>
              <w:rFonts w:ascii="Arial" w:eastAsiaTheme="minorEastAsia" w:hAnsi="Arial" w:cs="Arial"/>
              <w:b w:val="0"/>
              <w:bCs w:val="0"/>
              <w:sz w:val="22"/>
              <w:szCs w:val="22"/>
              <w:lang w:bidi="ar-SA"/>
            </w:rPr>
          </w:pPr>
          <w:hyperlink w:anchor="_Toc106633844" w:history="1">
            <w:r w:rsidRPr="008A5A02">
              <w:rPr>
                <w:rStyle w:val="Hyperlink"/>
                <w:rFonts w:ascii="Arial" w:hAnsi="Arial" w:cs="Arial"/>
                <w:sz w:val="22"/>
                <w:szCs w:val="22"/>
              </w:rPr>
              <w:t>6.</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Quality Assurance</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_Toc106633844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8</w:t>
            </w:r>
            <w:r w:rsidRPr="008A5A02">
              <w:rPr>
                <w:rFonts w:ascii="Arial" w:hAnsi="Arial" w:cs="Arial"/>
                <w:webHidden/>
                <w:sz w:val="22"/>
                <w:szCs w:val="22"/>
              </w:rPr>
              <w:fldChar w:fldCharType="end"/>
            </w:r>
          </w:hyperlink>
        </w:p>
        <w:p w14:paraId="4124C677" w14:textId="009661C1" w:rsidR="0005751C" w:rsidRPr="008A5A02" w:rsidRDefault="0005751C">
          <w:pPr>
            <w:pStyle w:val="TOC1"/>
            <w:rPr>
              <w:rFonts w:ascii="Arial" w:eastAsiaTheme="minorEastAsia" w:hAnsi="Arial" w:cs="Arial"/>
              <w:b w:val="0"/>
              <w:bCs w:val="0"/>
              <w:sz w:val="22"/>
              <w:szCs w:val="22"/>
              <w:lang w:bidi="ar-SA"/>
            </w:rPr>
          </w:pPr>
          <w:hyperlink w:anchor="_Toc106633845" w:history="1">
            <w:r w:rsidRPr="008A5A02">
              <w:rPr>
                <w:rStyle w:val="Hyperlink"/>
                <w:rFonts w:ascii="Arial" w:hAnsi="Arial" w:cs="Arial"/>
                <w:sz w:val="22"/>
                <w:szCs w:val="22"/>
              </w:rPr>
              <w:t>7.</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Escalation</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_Toc106633845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9</w:t>
            </w:r>
            <w:r w:rsidRPr="008A5A02">
              <w:rPr>
                <w:rFonts w:ascii="Arial" w:hAnsi="Arial" w:cs="Arial"/>
                <w:webHidden/>
                <w:sz w:val="22"/>
                <w:szCs w:val="22"/>
              </w:rPr>
              <w:fldChar w:fldCharType="end"/>
            </w:r>
          </w:hyperlink>
        </w:p>
        <w:p w14:paraId="3ADE96A0" w14:textId="03E42381" w:rsidR="0005751C" w:rsidRPr="008A5A02" w:rsidRDefault="0005751C">
          <w:pPr>
            <w:pStyle w:val="TOC1"/>
            <w:rPr>
              <w:rFonts w:ascii="Arial" w:eastAsiaTheme="minorEastAsia" w:hAnsi="Arial" w:cs="Arial"/>
              <w:b w:val="0"/>
              <w:bCs w:val="0"/>
              <w:sz w:val="22"/>
              <w:szCs w:val="22"/>
              <w:lang w:bidi="ar-SA"/>
            </w:rPr>
          </w:pPr>
          <w:hyperlink w:anchor="_Toc106633846" w:history="1">
            <w:r w:rsidRPr="008A5A02">
              <w:rPr>
                <w:rStyle w:val="Hyperlink"/>
                <w:rFonts w:ascii="Arial" w:hAnsi="Arial" w:cs="Arial"/>
                <w:sz w:val="22"/>
                <w:szCs w:val="22"/>
              </w:rPr>
              <w:t>8.</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Safer Recruitment</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_Toc106633846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11</w:t>
            </w:r>
            <w:r w:rsidRPr="008A5A02">
              <w:rPr>
                <w:rFonts w:ascii="Arial" w:hAnsi="Arial" w:cs="Arial"/>
                <w:webHidden/>
                <w:sz w:val="22"/>
                <w:szCs w:val="22"/>
              </w:rPr>
              <w:fldChar w:fldCharType="end"/>
            </w:r>
          </w:hyperlink>
        </w:p>
        <w:p w14:paraId="08455856" w14:textId="4EF33913" w:rsidR="0005751C" w:rsidRPr="008A5A02" w:rsidRDefault="0005751C">
          <w:pPr>
            <w:pStyle w:val="TOC1"/>
            <w:rPr>
              <w:rFonts w:ascii="Arial" w:eastAsiaTheme="minorEastAsia" w:hAnsi="Arial" w:cs="Arial"/>
              <w:b w:val="0"/>
              <w:bCs w:val="0"/>
              <w:sz w:val="22"/>
              <w:szCs w:val="22"/>
              <w:lang w:bidi="ar-SA"/>
            </w:rPr>
          </w:pPr>
          <w:hyperlink w:anchor="_Toc106633847" w:history="1">
            <w:r w:rsidRPr="008A5A02">
              <w:rPr>
                <w:rStyle w:val="Hyperlink"/>
                <w:rFonts w:ascii="Arial" w:hAnsi="Arial" w:cs="Arial"/>
                <w:sz w:val="22"/>
                <w:szCs w:val="22"/>
              </w:rPr>
              <w:t>9.</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External visitors</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_Toc106633847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12</w:t>
            </w:r>
            <w:r w:rsidRPr="008A5A02">
              <w:rPr>
                <w:rFonts w:ascii="Arial" w:hAnsi="Arial" w:cs="Arial"/>
                <w:webHidden/>
                <w:sz w:val="22"/>
                <w:szCs w:val="22"/>
              </w:rPr>
              <w:fldChar w:fldCharType="end"/>
            </w:r>
          </w:hyperlink>
        </w:p>
        <w:p w14:paraId="675A9768" w14:textId="5BF9374D" w:rsidR="0005751C" w:rsidRPr="008A5A02" w:rsidRDefault="0005751C">
          <w:pPr>
            <w:pStyle w:val="TOC1"/>
            <w:rPr>
              <w:rFonts w:ascii="Arial" w:eastAsiaTheme="minorEastAsia" w:hAnsi="Arial" w:cs="Arial"/>
              <w:b w:val="0"/>
              <w:bCs w:val="0"/>
              <w:sz w:val="22"/>
              <w:szCs w:val="22"/>
              <w:lang w:bidi="ar-SA"/>
            </w:rPr>
          </w:pPr>
          <w:hyperlink w:anchor="_Toc106633848" w:history="1">
            <w:r w:rsidRPr="008A5A02">
              <w:rPr>
                <w:rStyle w:val="Hyperlink"/>
                <w:rFonts w:ascii="Arial" w:hAnsi="Arial" w:cs="Arial"/>
                <w:sz w:val="22"/>
                <w:szCs w:val="22"/>
              </w:rPr>
              <w:t>10.</w:t>
            </w:r>
            <w:r w:rsidRPr="008A5A02">
              <w:rPr>
                <w:rFonts w:ascii="Arial" w:eastAsiaTheme="minorEastAsia" w:hAnsi="Arial" w:cs="Arial"/>
                <w:b w:val="0"/>
                <w:bCs w:val="0"/>
                <w:sz w:val="22"/>
                <w:szCs w:val="22"/>
                <w:lang w:bidi="ar-SA"/>
              </w:rPr>
              <w:tab/>
            </w:r>
            <w:r w:rsidRPr="008A5A02">
              <w:rPr>
                <w:rStyle w:val="Hyperlink"/>
                <w:rFonts w:ascii="Arial" w:hAnsi="Arial" w:cs="Arial"/>
                <w:sz w:val="22"/>
                <w:szCs w:val="22"/>
              </w:rPr>
              <w:t>Volunteers</w:t>
            </w:r>
            <w:r w:rsidRPr="008A5A02">
              <w:rPr>
                <w:rFonts w:ascii="Arial" w:hAnsi="Arial" w:cs="Arial"/>
                <w:webHidden/>
                <w:sz w:val="22"/>
                <w:szCs w:val="22"/>
              </w:rPr>
              <w:tab/>
            </w:r>
            <w:r w:rsidRPr="008A5A02">
              <w:rPr>
                <w:rFonts w:ascii="Arial" w:hAnsi="Arial" w:cs="Arial"/>
                <w:webHidden/>
                <w:sz w:val="22"/>
                <w:szCs w:val="22"/>
              </w:rPr>
              <w:fldChar w:fldCharType="begin"/>
            </w:r>
            <w:r w:rsidRPr="008A5A02">
              <w:rPr>
                <w:rFonts w:ascii="Arial" w:hAnsi="Arial" w:cs="Arial"/>
                <w:webHidden/>
                <w:sz w:val="22"/>
                <w:szCs w:val="22"/>
              </w:rPr>
              <w:instrText xml:space="preserve"> PAGEREF _Toc106633848 \h </w:instrText>
            </w:r>
            <w:r w:rsidRPr="008A5A02">
              <w:rPr>
                <w:rFonts w:ascii="Arial" w:hAnsi="Arial" w:cs="Arial"/>
                <w:webHidden/>
                <w:sz w:val="22"/>
                <w:szCs w:val="22"/>
              </w:rPr>
            </w:r>
            <w:r w:rsidRPr="008A5A02">
              <w:rPr>
                <w:rFonts w:ascii="Arial" w:hAnsi="Arial" w:cs="Arial"/>
                <w:webHidden/>
                <w:sz w:val="22"/>
                <w:szCs w:val="22"/>
              </w:rPr>
              <w:fldChar w:fldCharType="separate"/>
            </w:r>
            <w:r w:rsidR="00D06AB3" w:rsidRPr="008A5A02">
              <w:rPr>
                <w:rFonts w:ascii="Arial" w:hAnsi="Arial" w:cs="Arial"/>
                <w:webHidden/>
                <w:sz w:val="22"/>
                <w:szCs w:val="22"/>
              </w:rPr>
              <w:t>12</w:t>
            </w:r>
            <w:r w:rsidRPr="008A5A02">
              <w:rPr>
                <w:rFonts w:ascii="Arial" w:hAnsi="Arial" w:cs="Arial"/>
                <w:webHidden/>
                <w:sz w:val="22"/>
                <w:szCs w:val="22"/>
              </w:rPr>
              <w:fldChar w:fldCharType="end"/>
            </w:r>
          </w:hyperlink>
        </w:p>
        <w:p w14:paraId="1B66725A" w14:textId="196F6B84" w:rsidR="00A249ED" w:rsidRPr="008A5A02" w:rsidRDefault="00A249ED" w:rsidP="00A249ED">
          <w:pPr>
            <w:rPr>
              <w:rFonts w:ascii="Arial" w:hAnsi="Arial" w:cs="Arial"/>
              <w:sz w:val="22"/>
            </w:rPr>
          </w:pPr>
          <w:r w:rsidRPr="008A5A02">
            <w:rPr>
              <w:rFonts w:ascii="Arial" w:hAnsi="Arial" w:cs="Arial"/>
              <w:b/>
              <w:noProof/>
              <w:sz w:val="22"/>
            </w:rPr>
            <w:fldChar w:fldCharType="end"/>
          </w:r>
        </w:p>
      </w:sdtContent>
    </w:sdt>
    <w:p w14:paraId="7FB15871" w14:textId="77777777" w:rsidR="00A249ED" w:rsidRPr="008A5A02" w:rsidRDefault="00A249ED">
      <w:pPr>
        <w:widowControl/>
        <w:autoSpaceDE/>
        <w:autoSpaceDN/>
        <w:rPr>
          <w:rFonts w:ascii="Arial" w:eastAsia="Maiandra GD" w:hAnsi="Arial" w:cs="Arial"/>
          <w:b/>
          <w:sz w:val="22"/>
          <w:lang w:val="en-GB" w:eastAsia="en-GB" w:bidi="ar-SA"/>
        </w:rPr>
      </w:pPr>
      <w:r w:rsidRPr="008A5A02">
        <w:rPr>
          <w:rFonts w:ascii="Arial" w:hAnsi="Arial" w:cs="Arial"/>
          <w:sz w:val="22"/>
          <w:lang w:val="en-GB" w:eastAsia="en-GB" w:bidi="ar-SA"/>
        </w:rPr>
        <w:br w:type="page"/>
      </w:r>
    </w:p>
    <w:p w14:paraId="47DA34CB" w14:textId="04B610DF" w:rsidR="003D3CA6" w:rsidRPr="008A5A02" w:rsidRDefault="0019696F" w:rsidP="00296BE6">
      <w:pPr>
        <w:pStyle w:val="Heading1"/>
        <w:numPr>
          <w:ilvl w:val="0"/>
          <w:numId w:val="22"/>
        </w:numPr>
        <w:jc w:val="both"/>
        <w:rPr>
          <w:rFonts w:ascii="Arial" w:hAnsi="Arial" w:cs="Arial"/>
          <w:sz w:val="24"/>
          <w:szCs w:val="24"/>
          <w:lang w:val="en-GB" w:eastAsia="en-GB" w:bidi="ar-SA"/>
        </w:rPr>
      </w:pPr>
      <w:bookmarkStart w:id="2" w:name="_Toc106633829"/>
      <w:r w:rsidRPr="008A5A02">
        <w:rPr>
          <w:rFonts w:ascii="Arial" w:hAnsi="Arial" w:cs="Arial"/>
          <w:sz w:val="24"/>
          <w:szCs w:val="24"/>
          <w:lang w:val="en-GB" w:eastAsia="en-GB" w:bidi="ar-SA"/>
        </w:rPr>
        <w:lastRenderedPageBreak/>
        <w:t>Policy statement</w:t>
      </w:r>
      <w:bookmarkEnd w:id="2"/>
    </w:p>
    <w:p w14:paraId="119D6BEB" w14:textId="721E4DE6" w:rsidR="002D588F" w:rsidRPr="008A5A02" w:rsidRDefault="008A5A02"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C46FAB">
        <w:rPr>
          <w:rFonts w:ascii="Arial" w:eastAsia="Times New Roman" w:hAnsi="Arial" w:cs="Arial"/>
          <w:sz w:val="22"/>
          <w:highlight w:val="yellow"/>
          <w:lang w:val="en-GB" w:eastAsia="en-GB" w:bidi="ar-SA"/>
        </w:rPr>
        <w:t>[INSERT MAT NAME]</w:t>
      </w:r>
      <w:r>
        <w:rPr>
          <w:rFonts w:ascii="Arial" w:eastAsia="Times New Roman" w:hAnsi="Arial" w:cs="Arial"/>
          <w:sz w:val="22"/>
          <w:lang w:val="en-GB" w:eastAsia="en-GB" w:bidi="ar-SA"/>
        </w:rPr>
        <w:t xml:space="preserve"> </w:t>
      </w:r>
      <w:r w:rsidR="009648E1" w:rsidRPr="008A5A02">
        <w:rPr>
          <w:rFonts w:ascii="Arial" w:eastAsia="Times New Roman" w:hAnsi="Arial" w:cs="Arial"/>
          <w:sz w:val="22"/>
          <w:lang w:val="en-GB" w:eastAsia="en-GB" w:bidi="ar-SA"/>
        </w:rPr>
        <w:t xml:space="preserve">believes that a child or young person should never experience abuse of any kind. We have a responsibility to promote the welfare of all children and young people and keep them safe. We are committed to </w:t>
      </w:r>
      <w:r w:rsidR="005011FB" w:rsidRPr="008A5A02">
        <w:rPr>
          <w:rFonts w:ascii="Arial" w:eastAsia="Times New Roman" w:hAnsi="Arial" w:cs="Arial"/>
          <w:sz w:val="22"/>
          <w:lang w:val="en-GB" w:eastAsia="en-GB" w:bidi="ar-SA"/>
        </w:rPr>
        <w:t>acting</w:t>
      </w:r>
      <w:r w:rsidR="009648E1" w:rsidRPr="008A5A02">
        <w:rPr>
          <w:rFonts w:ascii="Arial" w:eastAsia="Times New Roman" w:hAnsi="Arial" w:cs="Arial"/>
          <w:sz w:val="22"/>
          <w:lang w:val="en-GB" w:eastAsia="en-GB" w:bidi="ar-SA"/>
        </w:rPr>
        <w:t xml:space="preserve"> in a way that protects them. </w:t>
      </w:r>
    </w:p>
    <w:p w14:paraId="5F41D8C2" w14:textId="77777777"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The purpose of this document is to provide an umbrella summary of the aspects of safeguarding and child protection that are common across the Trust. </w:t>
      </w:r>
    </w:p>
    <w:p w14:paraId="7C2561C4" w14:textId="1276E06D"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Each </w:t>
      </w:r>
      <w:r w:rsidR="00505D66" w:rsidRPr="008A5A02">
        <w:rPr>
          <w:rFonts w:ascii="Arial" w:eastAsia="Times New Roman" w:hAnsi="Arial" w:cs="Arial"/>
          <w:sz w:val="22"/>
          <w:lang w:val="en-GB" w:eastAsia="en-GB" w:bidi="ar-SA"/>
        </w:rPr>
        <w:t xml:space="preserve">academy </w:t>
      </w:r>
      <w:r w:rsidRPr="008A5A02">
        <w:rPr>
          <w:rFonts w:ascii="Arial" w:eastAsia="Times New Roman" w:hAnsi="Arial" w:cs="Arial"/>
          <w:sz w:val="22"/>
          <w:lang w:val="en-GB" w:eastAsia="en-GB" w:bidi="ar-SA"/>
        </w:rPr>
        <w:t xml:space="preserve">within the Trust has </w:t>
      </w:r>
      <w:r w:rsidR="005011FB" w:rsidRPr="008A5A02">
        <w:rPr>
          <w:rFonts w:ascii="Arial" w:eastAsia="Times New Roman" w:hAnsi="Arial" w:cs="Arial"/>
          <w:sz w:val="22"/>
          <w:lang w:val="en-GB" w:eastAsia="en-GB" w:bidi="ar-SA"/>
        </w:rPr>
        <w:t>an</w:t>
      </w:r>
      <w:r w:rsidRPr="008A5A02">
        <w:rPr>
          <w:rFonts w:ascii="Arial" w:eastAsia="Times New Roman" w:hAnsi="Arial" w:cs="Arial"/>
          <w:sz w:val="22"/>
          <w:lang w:val="en-GB" w:eastAsia="en-GB" w:bidi="ar-SA"/>
        </w:rPr>
        <w:t xml:space="preserve"> </w:t>
      </w:r>
      <w:r w:rsidR="005011FB" w:rsidRPr="008A5A02">
        <w:rPr>
          <w:rFonts w:ascii="Arial" w:eastAsia="Times New Roman" w:hAnsi="Arial" w:cs="Arial"/>
          <w:sz w:val="22"/>
          <w:lang w:val="en-GB" w:eastAsia="en-GB" w:bidi="ar-SA"/>
        </w:rPr>
        <w:t>academy</w:t>
      </w:r>
      <w:r w:rsidR="00BD2423" w:rsidRPr="008A5A02">
        <w:rPr>
          <w:rFonts w:ascii="Arial" w:eastAsia="Times New Roman" w:hAnsi="Arial" w:cs="Arial"/>
          <w:sz w:val="22"/>
          <w:lang w:val="en-GB" w:eastAsia="en-GB" w:bidi="ar-SA"/>
        </w:rPr>
        <w:t>-specific Child Protection Policy</w:t>
      </w:r>
      <w:r w:rsidRPr="008A5A02">
        <w:rPr>
          <w:rFonts w:ascii="Arial" w:eastAsia="Times New Roman" w:hAnsi="Arial" w:cs="Arial"/>
          <w:sz w:val="22"/>
          <w:lang w:val="en-GB" w:eastAsia="en-GB" w:bidi="ar-SA"/>
        </w:rPr>
        <w:t xml:space="preserve"> </w:t>
      </w:r>
      <w:r w:rsidR="00107AC2" w:rsidRPr="008A5A02">
        <w:rPr>
          <w:rFonts w:ascii="Arial" w:eastAsia="Times New Roman" w:hAnsi="Arial" w:cs="Arial"/>
          <w:sz w:val="22"/>
          <w:lang w:val="en-GB" w:eastAsia="en-GB" w:bidi="ar-SA"/>
        </w:rPr>
        <w:t>published on their</w:t>
      </w:r>
      <w:r w:rsidRPr="008A5A02">
        <w:rPr>
          <w:rFonts w:ascii="Arial" w:eastAsia="Times New Roman" w:hAnsi="Arial" w:cs="Arial"/>
          <w:sz w:val="22"/>
          <w:lang w:val="en-GB" w:eastAsia="en-GB" w:bidi="ar-SA"/>
        </w:rPr>
        <w:t xml:space="preserve"> website. </w:t>
      </w:r>
    </w:p>
    <w:p w14:paraId="41248D7F" w14:textId="77777777"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This policy should be read alongside the following documents: </w:t>
      </w:r>
    </w:p>
    <w:p w14:paraId="37AD39E4" w14:textId="23FA1996" w:rsidR="006A546C" w:rsidRPr="008A5A02" w:rsidRDefault="009648E1" w:rsidP="008A5A02">
      <w:pPr>
        <w:pStyle w:val="ListParagraph"/>
        <w:numPr>
          <w:ilvl w:val="0"/>
          <w:numId w:val="36"/>
        </w:numPr>
        <w:rPr>
          <w:rFonts w:ascii="Arial" w:hAnsi="Arial" w:cs="Arial"/>
          <w:sz w:val="22"/>
          <w:lang w:val="en-GB" w:eastAsia="en-GB" w:bidi="ar-SA"/>
        </w:rPr>
      </w:pPr>
      <w:r w:rsidRPr="008A5A02">
        <w:rPr>
          <w:rFonts w:ascii="Arial" w:hAnsi="Arial" w:cs="Arial"/>
          <w:sz w:val="22"/>
          <w:lang w:val="en-GB" w:eastAsia="en-GB" w:bidi="ar-SA"/>
        </w:rPr>
        <w:t xml:space="preserve">Individual </w:t>
      </w:r>
      <w:r w:rsidR="006A546C" w:rsidRPr="008A5A02">
        <w:rPr>
          <w:rFonts w:ascii="Arial" w:hAnsi="Arial" w:cs="Arial"/>
          <w:sz w:val="22"/>
          <w:lang w:val="en-GB" w:eastAsia="en-GB" w:bidi="ar-SA"/>
        </w:rPr>
        <w:t xml:space="preserve">Academy </w:t>
      </w:r>
      <w:r w:rsidR="00441C91" w:rsidRPr="008A5A02">
        <w:rPr>
          <w:rFonts w:ascii="Arial" w:hAnsi="Arial" w:cs="Arial"/>
          <w:sz w:val="22"/>
          <w:lang w:val="en-GB" w:eastAsia="en-GB" w:bidi="ar-SA"/>
        </w:rPr>
        <w:t>Child Protection policies</w:t>
      </w:r>
      <w:r w:rsidRPr="008A5A02">
        <w:rPr>
          <w:rFonts w:ascii="Arial" w:hAnsi="Arial" w:cs="Arial"/>
          <w:sz w:val="22"/>
          <w:lang w:val="en-GB" w:eastAsia="en-GB" w:bidi="ar-SA"/>
        </w:rPr>
        <w:t xml:space="preserve"> </w:t>
      </w:r>
    </w:p>
    <w:p w14:paraId="37E2B40C" w14:textId="22478283" w:rsidR="006A546C" w:rsidRPr="008A5A02" w:rsidRDefault="006A546C" w:rsidP="006A546C">
      <w:pPr>
        <w:pStyle w:val="ListParagraph"/>
        <w:numPr>
          <w:ilvl w:val="0"/>
          <w:numId w:val="36"/>
        </w:numPr>
        <w:rPr>
          <w:rFonts w:ascii="Arial" w:hAnsi="Arial" w:cs="Arial"/>
          <w:sz w:val="22"/>
          <w:lang w:val="en-GB" w:eastAsia="en-GB" w:bidi="ar-SA"/>
        </w:rPr>
      </w:pPr>
      <w:r w:rsidRPr="008A5A02">
        <w:rPr>
          <w:rFonts w:ascii="Arial" w:hAnsi="Arial" w:cs="Arial"/>
          <w:sz w:val="22"/>
        </w:rPr>
        <w:t xml:space="preserve">DfE, Keeping Children Safe in Education (September </w:t>
      </w:r>
      <w:r w:rsidR="008A5A02" w:rsidRPr="008A5A02">
        <w:rPr>
          <w:rFonts w:ascii="Arial" w:hAnsi="Arial" w:cs="Arial"/>
          <w:sz w:val="22"/>
        </w:rPr>
        <w:t>2025</w:t>
      </w:r>
      <w:r w:rsidRPr="008A5A02">
        <w:rPr>
          <w:rFonts w:ascii="Arial" w:hAnsi="Arial" w:cs="Arial"/>
          <w:sz w:val="22"/>
        </w:rPr>
        <w:t xml:space="preserve">). </w:t>
      </w:r>
    </w:p>
    <w:p w14:paraId="4E97CDB6" w14:textId="3F1C6F9A" w:rsidR="006A546C" w:rsidRPr="008A5A02" w:rsidRDefault="006A546C" w:rsidP="006A546C">
      <w:pPr>
        <w:pStyle w:val="ListParagraph"/>
        <w:numPr>
          <w:ilvl w:val="0"/>
          <w:numId w:val="36"/>
        </w:numPr>
        <w:rPr>
          <w:rFonts w:ascii="Arial" w:hAnsi="Arial" w:cs="Arial"/>
          <w:sz w:val="22"/>
          <w:lang w:val="en-GB" w:eastAsia="en-GB" w:bidi="ar-SA"/>
        </w:rPr>
      </w:pPr>
      <w:r w:rsidRPr="008A5A02">
        <w:rPr>
          <w:rFonts w:ascii="Arial" w:hAnsi="Arial" w:cs="Arial"/>
          <w:sz w:val="22"/>
        </w:rPr>
        <w:t>Working Together to Safeguard Children (</w:t>
      </w:r>
      <w:r w:rsidR="00C46FAB">
        <w:rPr>
          <w:rFonts w:ascii="Arial" w:hAnsi="Arial" w:cs="Arial"/>
          <w:sz w:val="22"/>
        </w:rPr>
        <w:t>January</w:t>
      </w:r>
      <w:r w:rsidRPr="008A5A02">
        <w:rPr>
          <w:rFonts w:ascii="Arial" w:hAnsi="Arial" w:cs="Arial"/>
          <w:sz w:val="22"/>
        </w:rPr>
        <w:t xml:space="preserve"> 20</w:t>
      </w:r>
      <w:r w:rsidR="008A5A02" w:rsidRPr="008A5A02">
        <w:rPr>
          <w:rFonts w:ascii="Arial" w:hAnsi="Arial" w:cs="Arial"/>
          <w:sz w:val="22"/>
        </w:rPr>
        <w:t>23</w:t>
      </w:r>
      <w:r w:rsidRPr="008A5A02">
        <w:rPr>
          <w:rFonts w:ascii="Arial" w:hAnsi="Arial" w:cs="Arial"/>
          <w:sz w:val="22"/>
        </w:rPr>
        <w:t>).</w:t>
      </w:r>
    </w:p>
    <w:p w14:paraId="5D5ACD31" w14:textId="0C0515CA" w:rsidR="006A546C" w:rsidRPr="008A5A02" w:rsidRDefault="006A546C" w:rsidP="006A546C">
      <w:pPr>
        <w:pStyle w:val="ListParagraph"/>
        <w:numPr>
          <w:ilvl w:val="0"/>
          <w:numId w:val="36"/>
        </w:numPr>
        <w:rPr>
          <w:rFonts w:ascii="Arial" w:hAnsi="Arial" w:cs="Arial"/>
          <w:sz w:val="22"/>
          <w:lang w:val="en-GB" w:eastAsia="en-GB" w:bidi="ar-SA"/>
        </w:rPr>
      </w:pPr>
      <w:r w:rsidRPr="008A5A02">
        <w:rPr>
          <w:rFonts w:ascii="Arial" w:hAnsi="Arial" w:cs="Arial"/>
          <w:sz w:val="22"/>
        </w:rPr>
        <w:t xml:space="preserve">Managing safeguarding concerns and allegations made about </w:t>
      </w:r>
      <w:proofErr w:type="gramStart"/>
      <w:r w:rsidRPr="008A5A02">
        <w:rPr>
          <w:rFonts w:ascii="Arial" w:hAnsi="Arial" w:cs="Arial"/>
          <w:sz w:val="22"/>
        </w:rPr>
        <w:t>adults</w:t>
      </w:r>
      <w:proofErr w:type="gramEnd"/>
      <w:r w:rsidRPr="008A5A02">
        <w:rPr>
          <w:rFonts w:ascii="Arial" w:hAnsi="Arial" w:cs="Arial"/>
          <w:sz w:val="22"/>
        </w:rPr>
        <w:t xml:space="preserve"> </w:t>
      </w:r>
      <w:r w:rsidR="00C46FAB">
        <w:rPr>
          <w:rFonts w:ascii="Arial" w:hAnsi="Arial" w:cs="Arial"/>
          <w:sz w:val="22"/>
        </w:rPr>
        <w:t>policy</w:t>
      </w:r>
    </w:p>
    <w:p w14:paraId="7C176294" w14:textId="61045217" w:rsidR="006A546C" w:rsidRPr="008A5A02" w:rsidRDefault="006A546C" w:rsidP="006A546C">
      <w:pPr>
        <w:pStyle w:val="ListParagraph"/>
        <w:numPr>
          <w:ilvl w:val="0"/>
          <w:numId w:val="36"/>
        </w:numPr>
        <w:rPr>
          <w:rFonts w:ascii="Arial" w:hAnsi="Arial" w:cs="Arial"/>
          <w:sz w:val="22"/>
          <w:lang w:val="en-GB" w:eastAsia="en-GB" w:bidi="ar-SA"/>
        </w:rPr>
      </w:pPr>
      <w:r w:rsidRPr="008A5A02">
        <w:rPr>
          <w:rFonts w:ascii="Arial" w:hAnsi="Arial" w:cs="Arial"/>
          <w:sz w:val="22"/>
        </w:rPr>
        <w:t xml:space="preserve">Local </w:t>
      </w:r>
      <w:r w:rsidR="008A5A02" w:rsidRPr="008A5A02">
        <w:rPr>
          <w:rFonts w:ascii="Arial" w:hAnsi="Arial" w:cs="Arial"/>
          <w:sz w:val="22"/>
        </w:rPr>
        <w:t xml:space="preserve">Authority </w:t>
      </w:r>
      <w:r w:rsidRPr="008A5A02">
        <w:rPr>
          <w:rFonts w:ascii="Arial" w:hAnsi="Arial" w:cs="Arial"/>
          <w:sz w:val="22"/>
        </w:rPr>
        <w:t>arrangements for safeguarding</w:t>
      </w:r>
    </w:p>
    <w:p w14:paraId="5E54A3E2" w14:textId="77777777" w:rsidR="006A546C" w:rsidRPr="008A5A02" w:rsidRDefault="006A546C" w:rsidP="006A546C">
      <w:pPr>
        <w:pStyle w:val="ListParagraph"/>
        <w:numPr>
          <w:ilvl w:val="0"/>
          <w:numId w:val="36"/>
        </w:numPr>
        <w:rPr>
          <w:rFonts w:ascii="Arial" w:hAnsi="Arial" w:cs="Arial"/>
          <w:sz w:val="22"/>
          <w:lang w:val="en-GB" w:eastAsia="en-GB" w:bidi="ar-SA"/>
        </w:rPr>
      </w:pPr>
      <w:r w:rsidRPr="008A5A02">
        <w:rPr>
          <w:rFonts w:ascii="Arial" w:hAnsi="Arial" w:cs="Arial"/>
          <w:sz w:val="22"/>
        </w:rPr>
        <w:t>The Children Act 1989 and 2004.</w:t>
      </w:r>
    </w:p>
    <w:p w14:paraId="6E6B106B" w14:textId="77777777" w:rsidR="006A546C" w:rsidRPr="008A5A02" w:rsidRDefault="006A546C" w:rsidP="006A546C">
      <w:pPr>
        <w:pStyle w:val="ListParagraph"/>
        <w:numPr>
          <w:ilvl w:val="0"/>
          <w:numId w:val="36"/>
        </w:numPr>
        <w:rPr>
          <w:rFonts w:ascii="Arial" w:hAnsi="Arial" w:cs="Arial"/>
          <w:sz w:val="22"/>
          <w:lang w:val="en-GB" w:eastAsia="en-GB" w:bidi="ar-SA"/>
        </w:rPr>
      </w:pPr>
      <w:r w:rsidRPr="008A5A02">
        <w:rPr>
          <w:rFonts w:ascii="Arial" w:hAnsi="Arial" w:cs="Arial"/>
          <w:sz w:val="22"/>
        </w:rPr>
        <w:t>The Children and Social Work Act 2017.</w:t>
      </w:r>
    </w:p>
    <w:p w14:paraId="65A740F3" w14:textId="7E43DAA0" w:rsidR="006A546C" w:rsidRPr="008A5A02" w:rsidRDefault="006A546C" w:rsidP="006A546C">
      <w:pPr>
        <w:pStyle w:val="ListParagraph"/>
        <w:numPr>
          <w:ilvl w:val="0"/>
          <w:numId w:val="36"/>
        </w:numPr>
        <w:rPr>
          <w:rFonts w:ascii="Arial" w:hAnsi="Arial" w:cs="Arial"/>
          <w:sz w:val="22"/>
          <w:lang w:val="en-GB" w:eastAsia="en-GB" w:bidi="ar-SA"/>
        </w:rPr>
      </w:pPr>
      <w:r w:rsidRPr="008A5A02">
        <w:rPr>
          <w:rFonts w:ascii="Arial" w:hAnsi="Arial" w:cs="Arial"/>
          <w:sz w:val="22"/>
        </w:rPr>
        <w:t>The Education Act 2002.</w:t>
      </w:r>
    </w:p>
    <w:p w14:paraId="4A12758C" w14:textId="41345480" w:rsidR="001B497A" w:rsidRPr="008A5A02" w:rsidRDefault="001B497A" w:rsidP="006A546C">
      <w:pPr>
        <w:pStyle w:val="ListParagraph"/>
        <w:numPr>
          <w:ilvl w:val="0"/>
          <w:numId w:val="36"/>
        </w:numPr>
        <w:rPr>
          <w:rFonts w:ascii="Arial" w:hAnsi="Arial" w:cs="Arial"/>
          <w:sz w:val="22"/>
          <w:lang w:val="en-GB" w:eastAsia="en-GB" w:bidi="ar-SA"/>
        </w:rPr>
      </w:pPr>
      <w:r w:rsidRPr="008A5A02">
        <w:rPr>
          <w:rFonts w:ascii="Arial" w:hAnsi="Arial" w:cs="Arial"/>
        </w:rPr>
        <w:t>Police and Criminal Evidence Act 1984.</w:t>
      </w:r>
    </w:p>
    <w:p w14:paraId="0C273639" w14:textId="77777777" w:rsidR="006A546C" w:rsidRPr="008A5A02" w:rsidRDefault="006A546C" w:rsidP="006A546C">
      <w:pPr>
        <w:pStyle w:val="ListParagraph"/>
        <w:rPr>
          <w:rFonts w:ascii="Arial" w:hAnsi="Arial" w:cs="Arial"/>
          <w:sz w:val="22"/>
          <w:lang w:val="en-GB" w:eastAsia="en-GB" w:bidi="ar-SA"/>
        </w:rPr>
      </w:pPr>
    </w:p>
    <w:p w14:paraId="21D82B59" w14:textId="77777777" w:rsidR="00913049" w:rsidRPr="008A5A02" w:rsidRDefault="009648E1" w:rsidP="00296BE6">
      <w:pPr>
        <w:pStyle w:val="Heading1"/>
        <w:numPr>
          <w:ilvl w:val="0"/>
          <w:numId w:val="22"/>
        </w:numPr>
        <w:jc w:val="both"/>
        <w:rPr>
          <w:rFonts w:ascii="Arial" w:hAnsi="Arial" w:cs="Arial"/>
          <w:sz w:val="24"/>
          <w:szCs w:val="24"/>
          <w:lang w:val="en-GB" w:eastAsia="en-GB" w:bidi="ar-SA"/>
        </w:rPr>
      </w:pPr>
      <w:bookmarkStart w:id="3" w:name="_Toc106633830"/>
      <w:r w:rsidRPr="008A5A02">
        <w:rPr>
          <w:rFonts w:ascii="Arial" w:hAnsi="Arial" w:cs="Arial"/>
          <w:sz w:val="24"/>
          <w:szCs w:val="24"/>
          <w:lang w:val="en-GB" w:eastAsia="en-GB" w:bidi="ar-SA"/>
        </w:rPr>
        <w:t>Definitions</w:t>
      </w:r>
      <w:bookmarkEnd w:id="3"/>
    </w:p>
    <w:p w14:paraId="06DC18FC" w14:textId="77777777" w:rsidR="00C46FAB" w:rsidRPr="00C46FAB" w:rsidRDefault="00C46FAB" w:rsidP="00C46FAB">
      <w:pPr>
        <w:pStyle w:val="NormalWeb"/>
        <w:rPr>
          <w:rFonts w:ascii="Arial" w:hAnsi="Arial" w:cs="Arial"/>
          <w:color w:val="000000"/>
          <w:sz w:val="22"/>
          <w:szCs w:val="22"/>
        </w:rPr>
      </w:pPr>
      <w:r w:rsidRPr="00C46FAB">
        <w:rPr>
          <w:rFonts w:ascii="Arial" w:hAnsi="Arial" w:cs="Arial"/>
          <w:color w:val="000000"/>
          <w:sz w:val="22"/>
          <w:szCs w:val="22"/>
        </w:rPr>
        <w:t xml:space="preserve">Safeguarding is the overarching term for everything done to support children and young people, keep them safe, and promote their welfare. It encompasses the full spectrum of measures to prevent harm, promote wellbeing, and ensure children </w:t>
      </w:r>
      <w:proofErr w:type="gramStart"/>
      <w:r w:rsidRPr="00C46FAB">
        <w:rPr>
          <w:rFonts w:ascii="Arial" w:hAnsi="Arial" w:cs="Arial"/>
          <w:color w:val="000000"/>
          <w:sz w:val="22"/>
          <w:szCs w:val="22"/>
        </w:rPr>
        <w:t>are able to</w:t>
      </w:r>
      <w:proofErr w:type="gramEnd"/>
      <w:r w:rsidRPr="00C46FAB">
        <w:rPr>
          <w:rFonts w:ascii="Arial" w:hAnsi="Arial" w:cs="Arial"/>
          <w:color w:val="000000"/>
          <w:sz w:val="22"/>
          <w:szCs w:val="22"/>
        </w:rPr>
        <w:t xml:space="preserve"> achieve their best outcomes.</w:t>
      </w:r>
    </w:p>
    <w:p w14:paraId="44B73864" w14:textId="77777777" w:rsidR="00C46FAB" w:rsidRPr="00C46FAB" w:rsidRDefault="00C46FAB" w:rsidP="00C46FAB">
      <w:pPr>
        <w:pStyle w:val="NormalWeb"/>
        <w:rPr>
          <w:rFonts w:ascii="Arial" w:hAnsi="Arial" w:cs="Arial"/>
          <w:color w:val="000000"/>
          <w:sz w:val="22"/>
          <w:szCs w:val="22"/>
        </w:rPr>
      </w:pPr>
      <w:r w:rsidRPr="00C46FAB">
        <w:rPr>
          <w:rStyle w:val="Strong"/>
          <w:rFonts w:ascii="Arial" w:eastAsia="Calibri" w:hAnsi="Arial" w:cs="Arial"/>
          <w:b w:val="0"/>
          <w:bCs w:val="0"/>
          <w:color w:val="000000"/>
          <w:sz w:val="22"/>
          <w:szCs w:val="22"/>
        </w:rPr>
        <w:t>‘Keeping Children Safe in Education (2025)’</w:t>
      </w:r>
      <w:r w:rsidRPr="00C46FAB">
        <w:rPr>
          <w:rStyle w:val="apple-converted-space"/>
          <w:rFonts w:ascii="Arial" w:hAnsi="Arial" w:cs="Arial"/>
          <w:color w:val="000000"/>
          <w:sz w:val="22"/>
          <w:szCs w:val="22"/>
        </w:rPr>
        <w:t> </w:t>
      </w:r>
      <w:r w:rsidRPr="00C46FAB">
        <w:rPr>
          <w:rFonts w:ascii="Arial" w:hAnsi="Arial" w:cs="Arial"/>
          <w:color w:val="000000"/>
          <w:sz w:val="22"/>
          <w:szCs w:val="22"/>
        </w:rPr>
        <w:t>defines</w:t>
      </w:r>
      <w:r w:rsidRPr="00C46FAB">
        <w:rPr>
          <w:rFonts w:ascii="Arial" w:hAnsi="Arial" w:cs="Arial"/>
          <w:b/>
          <w:bCs/>
          <w:color w:val="000000"/>
          <w:sz w:val="22"/>
          <w:szCs w:val="22"/>
        </w:rPr>
        <w:t xml:space="preserve"> safeguarding</w:t>
      </w:r>
      <w:r w:rsidRPr="00C46FAB">
        <w:rPr>
          <w:rFonts w:ascii="Arial" w:hAnsi="Arial" w:cs="Arial"/>
          <w:color w:val="000000"/>
          <w:sz w:val="22"/>
          <w:szCs w:val="22"/>
        </w:rPr>
        <w:t xml:space="preserve"> and promoting the welfare of children as:</w:t>
      </w:r>
    </w:p>
    <w:p w14:paraId="43FB1AB0" w14:textId="77777777" w:rsidR="00C46FAB" w:rsidRPr="00C46FAB" w:rsidRDefault="00C46FAB" w:rsidP="00C46FAB">
      <w:pPr>
        <w:pStyle w:val="NormalWeb"/>
        <w:numPr>
          <w:ilvl w:val="0"/>
          <w:numId w:val="41"/>
        </w:numPr>
        <w:rPr>
          <w:rFonts w:ascii="Arial" w:hAnsi="Arial" w:cs="Arial"/>
          <w:color w:val="000000"/>
          <w:sz w:val="22"/>
          <w:szCs w:val="22"/>
        </w:rPr>
      </w:pPr>
      <w:r w:rsidRPr="00C46FAB">
        <w:rPr>
          <w:rFonts w:ascii="Arial" w:hAnsi="Arial" w:cs="Arial"/>
          <w:color w:val="000000"/>
          <w:sz w:val="22"/>
          <w:szCs w:val="22"/>
        </w:rPr>
        <w:t xml:space="preserve">protecting children from </w:t>
      </w:r>
      <w:proofErr w:type="gramStart"/>
      <w:r w:rsidRPr="00C46FAB">
        <w:rPr>
          <w:rFonts w:ascii="Arial" w:hAnsi="Arial" w:cs="Arial"/>
          <w:color w:val="000000"/>
          <w:sz w:val="22"/>
          <w:szCs w:val="22"/>
        </w:rPr>
        <w:t>maltreatment;</w:t>
      </w:r>
      <w:proofErr w:type="gramEnd"/>
    </w:p>
    <w:p w14:paraId="133B9AEC" w14:textId="77777777" w:rsidR="00C46FAB" w:rsidRPr="00C46FAB" w:rsidRDefault="00C46FAB" w:rsidP="00C46FAB">
      <w:pPr>
        <w:pStyle w:val="NormalWeb"/>
        <w:numPr>
          <w:ilvl w:val="0"/>
          <w:numId w:val="41"/>
        </w:numPr>
        <w:rPr>
          <w:rFonts w:ascii="Arial" w:hAnsi="Arial" w:cs="Arial"/>
          <w:color w:val="000000"/>
          <w:sz w:val="22"/>
          <w:szCs w:val="22"/>
        </w:rPr>
      </w:pPr>
      <w:r w:rsidRPr="00C46FAB">
        <w:rPr>
          <w:rFonts w:ascii="Arial" w:hAnsi="Arial" w:cs="Arial"/>
          <w:color w:val="000000"/>
          <w:sz w:val="22"/>
          <w:szCs w:val="22"/>
        </w:rPr>
        <w:t xml:space="preserve">preventing the impairment of children’s mental and physical health or </w:t>
      </w:r>
      <w:proofErr w:type="gramStart"/>
      <w:r w:rsidRPr="00C46FAB">
        <w:rPr>
          <w:rFonts w:ascii="Arial" w:hAnsi="Arial" w:cs="Arial"/>
          <w:color w:val="000000"/>
          <w:sz w:val="22"/>
          <w:szCs w:val="22"/>
        </w:rPr>
        <w:t>development;</w:t>
      </w:r>
      <w:proofErr w:type="gramEnd"/>
    </w:p>
    <w:p w14:paraId="70B3000F" w14:textId="77777777" w:rsidR="00C46FAB" w:rsidRPr="00C46FAB" w:rsidRDefault="00C46FAB" w:rsidP="00C46FAB">
      <w:pPr>
        <w:pStyle w:val="NormalWeb"/>
        <w:numPr>
          <w:ilvl w:val="0"/>
          <w:numId w:val="41"/>
        </w:numPr>
        <w:rPr>
          <w:rFonts w:ascii="Arial" w:hAnsi="Arial" w:cs="Arial"/>
          <w:color w:val="000000"/>
          <w:sz w:val="22"/>
          <w:szCs w:val="22"/>
        </w:rPr>
      </w:pPr>
      <w:r w:rsidRPr="00C46FAB">
        <w:rPr>
          <w:rFonts w:ascii="Arial" w:hAnsi="Arial" w:cs="Arial"/>
          <w:color w:val="000000"/>
          <w:sz w:val="22"/>
          <w:szCs w:val="22"/>
        </w:rPr>
        <w:t>ensuring that children grow up in circumstances consistent with the provision of safe and effective care; and</w:t>
      </w:r>
    </w:p>
    <w:p w14:paraId="1E1645B9" w14:textId="77777777" w:rsidR="00C46FAB" w:rsidRPr="00C46FAB" w:rsidRDefault="00C46FAB" w:rsidP="00C46FAB">
      <w:pPr>
        <w:pStyle w:val="NormalWeb"/>
        <w:numPr>
          <w:ilvl w:val="0"/>
          <w:numId w:val="41"/>
        </w:numPr>
        <w:rPr>
          <w:rFonts w:ascii="Arial" w:hAnsi="Arial" w:cs="Arial"/>
          <w:color w:val="000000"/>
          <w:sz w:val="22"/>
          <w:szCs w:val="22"/>
        </w:rPr>
      </w:pPr>
      <w:r w:rsidRPr="00C46FAB">
        <w:rPr>
          <w:rFonts w:ascii="Arial" w:hAnsi="Arial" w:cs="Arial"/>
          <w:color w:val="000000"/>
          <w:sz w:val="22"/>
          <w:szCs w:val="22"/>
        </w:rPr>
        <w:t>taking action to enable all children to have the best outcomes.</w:t>
      </w:r>
    </w:p>
    <w:p w14:paraId="577D90DD" w14:textId="77777777" w:rsidR="00C46FAB" w:rsidRPr="00C46FAB" w:rsidRDefault="00C46FAB" w:rsidP="00C46FAB">
      <w:pPr>
        <w:pStyle w:val="NormalWeb"/>
        <w:rPr>
          <w:rFonts w:ascii="Arial" w:hAnsi="Arial" w:cs="Arial"/>
          <w:color w:val="000000"/>
          <w:sz w:val="22"/>
          <w:szCs w:val="22"/>
        </w:rPr>
      </w:pPr>
      <w:r w:rsidRPr="00C46FAB">
        <w:rPr>
          <w:rStyle w:val="Strong"/>
          <w:rFonts w:ascii="Arial" w:eastAsia="Calibri" w:hAnsi="Arial" w:cs="Arial"/>
          <w:color w:val="000000"/>
          <w:sz w:val="22"/>
          <w:szCs w:val="22"/>
        </w:rPr>
        <w:t>Child protection</w:t>
      </w:r>
      <w:r w:rsidRPr="00C46FAB">
        <w:rPr>
          <w:rFonts w:ascii="Arial" w:hAnsi="Arial" w:cs="Arial"/>
          <w:color w:val="000000"/>
          <w:sz w:val="22"/>
          <w:szCs w:val="22"/>
        </w:rPr>
        <w:t>, as defined in</w:t>
      </w:r>
      <w:r w:rsidRPr="00C46FAB">
        <w:rPr>
          <w:rStyle w:val="apple-converted-space"/>
          <w:rFonts w:ascii="Arial" w:hAnsi="Arial" w:cs="Arial"/>
          <w:color w:val="000000"/>
          <w:sz w:val="22"/>
          <w:szCs w:val="22"/>
        </w:rPr>
        <w:t> </w:t>
      </w:r>
      <w:r w:rsidRPr="00C46FAB">
        <w:rPr>
          <w:rStyle w:val="Strong"/>
          <w:rFonts w:ascii="Arial" w:eastAsia="Calibri" w:hAnsi="Arial" w:cs="Arial"/>
          <w:b w:val="0"/>
          <w:bCs w:val="0"/>
          <w:color w:val="000000"/>
          <w:sz w:val="22"/>
          <w:szCs w:val="22"/>
        </w:rPr>
        <w:t>‘Working Together to Safeguard Children (2023)’</w:t>
      </w:r>
      <w:r w:rsidRPr="00C46FAB">
        <w:rPr>
          <w:rFonts w:ascii="Arial" w:hAnsi="Arial" w:cs="Arial"/>
          <w:color w:val="000000"/>
          <w:sz w:val="22"/>
          <w:szCs w:val="22"/>
        </w:rPr>
        <w:t>, refers to the activity undertaken to protect individual children who are suffering, or are likely to suffer,</w:t>
      </w:r>
      <w:r w:rsidRPr="00C46FAB">
        <w:rPr>
          <w:rStyle w:val="apple-converted-space"/>
          <w:rFonts w:ascii="Arial" w:hAnsi="Arial" w:cs="Arial"/>
          <w:color w:val="000000"/>
          <w:sz w:val="22"/>
          <w:szCs w:val="22"/>
        </w:rPr>
        <w:t> </w:t>
      </w:r>
      <w:r w:rsidRPr="00C46FAB">
        <w:rPr>
          <w:rStyle w:val="Strong"/>
          <w:rFonts w:ascii="Arial" w:eastAsia="Calibri" w:hAnsi="Arial" w:cs="Arial"/>
          <w:b w:val="0"/>
          <w:bCs w:val="0"/>
          <w:color w:val="000000"/>
          <w:sz w:val="22"/>
          <w:szCs w:val="22"/>
        </w:rPr>
        <w:t>significant harm</w:t>
      </w:r>
      <w:r w:rsidRPr="00C46FAB">
        <w:rPr>
          <w:rFonts w:ascii="Arial" w:hAnsi="Arial" w:cs="Arial"/>
          <w:color w:val="000000"/>
          <w:sz w:val="22"/>
          <w:szCs w:val="22"/>
        </w:rPr>
        <w:t>. This includes timely assessment, intervention, and referral to statutory services where necessary.</w:t>
      </w:r>
    </w:p>
    <w:p w14:paraId="072B5324" w14:textId="77777777" w:rsidR="00C46FAB" w:rsidRPr="00C46FAB" w:rsidRDefault="00C46FAB" w:rsidP="00C46FAB">
      <w:pPr>
        <w:pStyle w:val="NormalWeb"/>
        <w:rPr>
          <w:rFonts w:ascii="Arial" w:hAnsi="Arial" w:cs="Arial"/>
          <w:color w:val="000000"/>
          <w:sz w:val="22"/>
          <w:szCs w:val="22"/>
        </w:rPr>
      </w:pPr>
      <w:r w:rsidRPr="00C46FAB">
        <w:rPr>
          <w:rFonts w:ascii="Arial" w:hAnsi="Arial" w:cs="Arial"/>
          <w:color w:val="000000"/>
          <w:sz w:val="22"/>
          <w:szCs w:val="22"/>
        </w:rPr>
        <w:t>Safeguarding extends beyond child protection and includes:</w:t>
      </w:r>
    </w:p>
    <w:p w14:paraId="2421524A" w14:textId="77777777" w:rsidR="00C46FAB" w:rsidRPr="00C46FAB" w:rsidRDefault="00C46FAB" w:rsidP="00C46FAB">
      <w:pPr>
        <w:pStyle w:val="NormalWeb"/>
        <w:numPr>
          <w:ilvl w:val="0"/>
          <w:numId w:val="42"/>
        </w:numPr>
        <w:rPr>
          <w:rFonts w:ascii="Arial" w:hAnsi="Arial" w:cs="Arial"/>
          <w:color w:val="000000"/>
          <w:sz w:val="22"/>
          <w:szCs w:val="22"/>
        </w:rPr>
      </w:pPr>
      <w:r w:rsidRPr="00C46FAB">
        <w:rPr>
          <w:rFonts w:ascii="Arial" w:hAnsi="Arial" w:cs="Arial"/>
          <w:color w:val="000000"/>
          <w:sz w:val="22"/>
          <w:szCs w:val="22"/>
        </w:rPr>
        <w:t xml:space="preserve">promoting children’s health and wellbeing, including mental </w:t>
      </w:r>
      <w:proofErr w:type="gramStart"/>
      <w:r w:rsidRPr="00C46FAB">
        <w:rPr>
          <w:rFonts w:ascii="Arial" w:hAnsi="Arial" w:cs="Arial"/>
          <w:color w:val="000000"/>
          <w:sz w:val="22"/>
          <w:szCs w:val="22"/>
        </w:rPr>
        <w:t>health;</w:t>
      </w:r>
      <w:proofErr w:type="gramEnd"/>
    </w:p>
    <w:p w14:paraId="2D5E9BEE" w14:textId="77777777" w:rsidR="00C46FAB" w:rsidRPr="00C46FAB" w:rsidRDefault="00C46FAB" w:rsidP="00C46FAB">
      <w:pPr>
        <w:pStyle w:val="NormalWeb"/>
        <w:numPr>
          <w:ilvl w:val="0"/>
          <w:numId w:val="42"/>
        </w:numPr>
        <w:rPr>
          <w:rFonts w:ascii="Arial" w:hAnsi="Arial" w:cs="Arial"/>
          <w:color w:val="000000"/>
          <w:sz w:val="22"/>
          <w:szCs w:val="22"/>
        </w:rPr>
      </w:pPr>
      <w:r w:rsidRPr="00C46FAB">
        <w:rPr>
          <w:rFonts w:ascii="Arial" w:hAnsi="Arial" w:cs="Arial"/>
          <w:color w:val="000000"/>
          <w:sz w:val="22"/>
          <w:szCs w:val="22"/>
        </w:rPr>
        <w:t xml:space="preserve">preventing harm from all forms of abuse, neglect, exploitation, or </w:t>
      </w:r>
      <w:proofErr w:type="gramStart"/>
      <w:r w:rsidRPr="00C46FAB">
        <w:rPr>
          <w:rFonts w:ascii="Arial" w:hAnsi="Arial" w:cs="Arial"/>
          <w:color w:val="000000"/>
          <w:sz w:val="22"/>
          <w:szCs w:val="22"/>
        </w:rPr>
        <w:t>radicalisation;</w:t>
      </w:r>
      <w:proofErr w:type="gramEnd"/>
    </w:p>
    <w:p w14:paraId="2190B209" w14:textId="77777777" w:rsidR="00C46FAB" w:rsidRPr="00C46FAB" w:rsidRDefault="00C46FAB" w:rsidP="00C46FAB">
      <w:pPr>
        <w:pStyle w:val="NormalWeb"/>
        <w:numPr>
          <w:ilvl w:val="0"/>
          <w:numId w:val="42"/>
        </w:numPr>
        <w:rPr>
          <w:rFonts w:ascii="Arial" w:hAnsi="Arial" w:cs="Arial"/>
          <w:color w:val="000000"/>
          <w:sz w:val="22"/>
          <w:szCs w:val="22"/>
        </w:rPr>
      </w:pPr>
      <w:r w:rsidRPr="00C46FAB">
        <w:rPr>
          <w:rFonts w:ascii="Arial" w:hAnsi="Arial" w:cs="Arial"/>
          <w:color w:val="000000"/>
          <w:sz w:val="22"/>
          <w:szCs w:val="22"/>
        </w:rPr>
        <w:t xml:space="preserve">ensuring online safety and protection from digital </w:t>
      </w:r>
      <w:proofErr w:type="gramStart"/>
      <w:r w:rsidRPr="00C46FAB">
        <w:rPr>
          <w:rFonts w:ascii="Arial" w:hAnsi="Arial" w:cs="Arial"/>
          <w:color w:val="000000"/>
          <w:sz w:val="22"/>
          <w:szCs w:val="22"/>
        </w:rPr>
        <w:t>risks;</w:t>
      </w:r>
      <w:proofErr w:type="gramEnd"/>
    </w:p>
    <w:p w14:paraId="470ABC11" w14:textId="77777777" w:rsidR="00C46FAB" w:rsidRPr="00C46FAB" w:rsidRDefault="00C46FAB" w:rsidP="00C46FAB">
      <w:pPr>
        <w:pStyle w:val="NormalWeb"/>
        <w:numPr>
          <w:ilvl w:val="0"/>
          <w:numId w:val="42"/>
        </w:numPr>
        <w:rPr>
          <w:rFonts w:ascii="Arial" w:hAnsi="Arial" w:cs="Arial"/>
          <w:color w:val="000000"/>
          <w:sz w:val="22"/>
          <w:szCs w:val="22"/>
        </w:rPr>
      </w:pPr>
      <w:r w:rsidRPr="00C46FAB">
        <w:rPr>
          <w:rFonts w:ascii="Arial" w:hAnsi="Arial" w:cs="Arial"/>
          <w:color w:val="000000"/>
          <w:sz w:val="22"/>
          <w:szCs w:val="22"/>
        </w:rPr>
        <w:t>early identification and support for children with additional needs (early help</w:t>
      </w:r>
      <w:proofErr w:type="gramStart"/>
      <w:r w:rsidRPr="00C46FAB">
        <w:rPr>
          <w:rFonts w:ascii="Arial" w:hAnsi="Arial" w:cs="Arial"/>
          <w:color w:val="000000"/>
          <w:sz w:val="22"/>
          <w:szCs w:val="22"/>
        </w:rPr>
        <w:t>);</w:t>
      </w:r>
      <w:proofErr w:type="gramEnd"/>
    </w:p>
    <w:p w14:paraId="01DDA5E1" w14:textId="77777777" w:rsidR="00C46FAB" w:rsidRPr="00C46FAB" w:rsidRDefault="00C46FAB" w:rsidP="00C46FAB">
      <w:pPr>
        <w:pStyle w:val="NormalWeb"/>
        <w:numPr>
          <w:ilvl w:val="0"/>
          <w:numId w:val="42"/>
        </w:numPr>
        <w:rPr>
          <w:rFonts w:ascii="Arial" w:hAnsi="Arial" w:cs="Arial"/>
          <w:color w:val="000000"/>
          <w:sz w:val="22"/>
          <w:szCs w:val="22"/>
        </w:rPr>
      </w:pPr>
      <w:r w:rsidRPr="00C46FAB">
        <w:rPr>
          <w:rFonts w:ascii="Arial" w:hAnsi="Arial" w:cs="Arial"/>
          <w:color w:val="000000"/>
          <w:sz w:val="22"/>
          <w:szCs w:val="22"/>
        </w:rPr>
        <w:t>addressing risks in the wider environment (contextual safeguarding); and</w:t>
      </w:r>
    </w:p>
    <w:p w14:paraId="2F316A14" w14:textId="77777777" w:rsidR="00C46FAB" w:rsidRPr="00C46FAB" w:rsidRDefault="00C46FAB" w:rsidP="00C46FAB">
      <w:pPr>
        <w:pStyle w:val="NormalWeb"/>
        <w:numPr>
          <w:ilvl w:val="0"/>
          <w:numId w:val="42"/>
        </w:numPr>
        <w:rPr>
          <w:rFonts w:ascii="Arial" w:hAnsi="Arial" w:cs="Arial"/>
          <w:color w:val="000000"/>
          <w:sz w:val="22"/>
          <w:szCs w:val="22"/>
        </w:rPr>
      </w:pPr>
      <w:r w:rsidRPr="00C46FAB">
        <w:rPr>
          <w:rFonts w:ascii="Arial" w:hAnsi="Arial" w:cs="Arial"/>
          <w:color w:val="000000"/>
          <w:sz w:val="22"/>
          <w:szCs w:val="22"/>
        </w:rPr>
        <w:t>listening to children’s voices and involving them in decisions affecting their welfare.</w:t>
      </w:r>
    </w:p>
    <w:p w14:paraId="696988FA" w14:textId="57C2350B" w:rsidR="00913049" w:rsidRPr="00C46FAB" w:rsidRDefault="00C46FAB" w:rsidP="00C46FAB">
      <w:pPr>
        <w:pStyle w:val="NormalWeb"/>
        <w:rPr>
          <w:rFonts w:ascii="Arial" w:hAnsi="Arial" w:cs="Arial"/>
          <w:color w:val="000000"/>
          <w:sz w:val="22"/>
          <w:szCs w:val="22"/>
        </w:rPr>
      </w:pPr>
      <w:r w:rsidRPr="00C46FAB">
        <w:rPr>
          <w:rFonts w:ascii="Arial" w:hAnsi="Arial" w:cs="Arial"/>
          <w:color w:val="000000"/>
          <w:sz w:val="22"/>
          <w:szCs w:val="22"/>
        </w:rPr>
        <w:lastRenderedPageBreak/>
        <w:t>Child protection is therefore</w:t>
      </w:r>
      <w:r w:rsidRPr="00C46FAB">
        <w:rPr>
          <w:rStyle w:val="apple-converted-space"/>
          <w:rFonts w:ascii="Arial" w:hAnsi="Arial" w:cs="Arial"/>
          <w:color w:val="000000"/>
          <w:sz w:val="22"/>
          <w:szCs w:val="22"/>
        </w:rPr>
        <w:t> </w:t>
      </w:r>
      <w:r w:rsidRPr="00C46FAB">
        <w:rPr>
          <w:rStyle w:val="Strong"/>
          <w:rFonts w:ascii="Arial" w:eastAsia="Calibri" w:hAnsi="Arial" w:cs="Arial"/>
          <w:b w:val="0"/>
          <w:bCs w:val="0"/>
          <w:color w:val="000000"/>
          <w:sz w:val="22"/>
          <w:szCs w:val="22"/>
        </w:rPr>
        <w:t>one critical component of safeguarding</w:t>
      </w:r>
      <w:r w:rsidRPr="00C46FAB">
        <w:rPr>
          <w:rFonts w:ascii="Arial" w:hAnsi="Arial" w:cs="Arial"/>
          <w:color w:val="000000"/>
          <w:sz w:val="22"/>
          <w:szCs w:val="22"/>
        </w:rPr>
        <w:t>, and this Trust-level policy, alongside individual academy child protection policies, emphasises</w:t>
      </w:r>
      <w:r w:rsidRPr="00C46FAB">
        <w:rPr>
          <w:rStyle w:val="apple-converted-space"/>
          <w:rFonts w:ascii="Arial" w:hAnsi="Arial" w:cs="Arial"/>
          <w:color w:val="000000"/>
          <w:sz w:val="22"/>
          <w:szCs w:val="22"/>
        </w:rPr>
        <w:t> </w:t>
      </w:r>
      <w:r w:rsidRPr="00C46FAB">
        <w:rPr>
          <w:rStyle w:val="Strong"/>
          <w:rFonts w:ascii="Arial" w:eastAsia="Calibri" w:hAnsi="Arial" w:cs="Arial"/>
          <w:b w:val="0"/>
          <w:bCs w:val="0"/>
          <w:color w:val="000000"/>
          <w:sz w:val="22"/>
          <w:szCs w:val="22"/>
        </w:rPr>
        <w:t>prevention, early intervention, and prompt response</w:t>
      </w:r>
      <w:r w:rsidRPr="00C46FAB">
        <w:rPr>
          <w:rFonts w:ascii="Arial" w:hAnsi="Arial" w:cs="Arial"/>
          <w:color w:val="000000"/>
          <w:sz w:val="22"/>
          <w:szCs w:val="22"/>
        </w:rPr>
        <w:t>. All staff are expected to act immediately on concerns, even when the issue is not fully defined, to protect children from harm and support their overall wellbeing.</w:t>
      </w:r>
    </w:p>
    <w:p w14:paraId="165A8842" w14:textId="3052E923" w:rsidR="002D588F" w:rsidRPr="008A5A02" w:rsidRDefault="009648E1" w:rsidP="00296BE6">
      <w:pPr>
        <w:pStyle w:val="Heading1"/>
        <w:numPr>
          <w:ilvl w:val="0"/>
          <w:numId w:val="22"/>
        </w:numPr>
        <w:jc w:val="both"/>
        <w:rPr>
          <w:rFonts w:ascii="Arial" w:hAnsi="Arial" w:cs="Arial"/>
          <w:sz w:val="24"/>
          <w:szCs w:val="24"/>
        </w:rPr>
      </w:pPr>
      <w:bookmarkStart w:id="4" w:name="_Toc106633831"/>
      <w:r w:rsidRPr="008A5A02">
        <w:rPr>
          <w:rFonts w:ascii="Arial" w:hAnsi="Arial" w:cs="Arial"/>
          <w:sz w:val="24"/>
          <w:szCs w:val="24"/>
        </w:rPr>
        <w:t>The Law and National Framework</w:t>
      </w:r>
      <w:bookmarkEnd w:id="4"/>
      <w:r w:rsidRPr="008A5A02">
        <w:rPr>
          <w:rFonts w:ascii="Arial" w:hAnsi="Arial" w:cs="Arial"/>
          <w:sz w:val="24"/>
          <w:szCs w:val="24"/>
        </w:rPr>
        <w:t xml:space="preserve"> </w:t>
      </w:r>
    </w:p>
    <w:p w14:paraId="4817F245" w14:textId="42FCDA7A"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requirements of the </w:t>
      </w:r>
      <w:r w:rsidR="00D0714C" w:rsidRPr="008A5A02">
        <w:rPr>
          <w:rFonts w:ascii="Arial" w:hAnsi="Arial" w:cs="Arial"/>
          <w:sz w:val="22"/>
          <w:szCs w:val="22"/>
        </w:rPr>
        <w:t>t</w:t>
      </w:r>
      <w:r w:rsidRPr="008A5A02">
        <w:rPr>
          <w:rFonts w:ascii="Arial" w:hAnsi="Arial" w:cs="Arial"/>
          <w:sz w:val="22"/>
          <w:szCs w:val="22"/>
        </w:rPr>
        <w:t xml:space="preserve">rust and each </w:t>
      </w:r>
      <w:r w:rsidR="00D0714C" w:rsidRPr="008A5A02">
        <w:rPr>
          <w:rFonts w:ascii="Arial" w:hAnsi="Arial" w:cs="Arial"/>
          <w:sz w:val="22"/>
          <w:szCs w:val="22"/>
        </w:rPr>
        <w:t>a</w:t>
      </w:r>
      <w:r w:rsidR="00505D66" w:rsidRPr="008A5A02">
        <w:rPr>
          <w:rFonts w:ascii="Arial" w:hAnsi="Arial" w:cs="Arial"/>
          <w:sz w:val="22"/>
          <w:szCs w:val="22"/>
        </w:rPr>
        <w:t xml:space="preserve">cademy </w:t>
      </w:r>
      <w:r w:rsidRPr="008A5A02">
        <w:rPr>
          <w:rFonts w:ascii="Arial" w:hAnsi="Arial" w:cs="Arial"/>
          <w:sz w:val="22"/>
          <w:szCs w:val="22"/>
        </w:rPr>
        <w:t xml:space="preserve">to safeguard and promote the welfare of all children and young people are embedded in legislation, </w:t>
      </w:r>
      <w:r w:rsidR="00BD2423" w:rsidRPr="008A5A02">
        <w:rPr>
          <w:rFonts w:ascii="Arial" w:hAnsi="Arial" w:cs="Arial"/>
          <w:sz w:val="22"/>
          <w:szCs w:val="22"/>
        </w:rPr>
        <w:t>government,</w:t>
      </w:r>
      <w:r w:rsidRPr="008A5A02">
        <w:rPr>
          <w:rFonts w:ascii="Arial" w:hAnsi="Arial" w:cs="Arial"/>
          <w:sz w:val="22"/>
          <w:szCs w:val="22"/>
        </w:rPr>
        <w:t xml:space="preserve"> and Local Authority guidance. Therefore, the policy</w:t>
      </w:r>
      <w:r w:rsidR="00296BE6" w:rsidRPr="008A5A02">
        <w:rPr>
          <w:rFonts w:ascii="Arial" w:hAnsi="Arial" w:cs="Arial"/>
          <w:sz w:val="22"/>
          <w:szCs w:val="22"/>
        </w:rPr>
        <w:t xml:space="preserve"> of the </w:t>
      </w:r>
      <w:r w:rsidR="00D0714C" w:rsidRPr="008A5A02">
        <w:rPr>
          <w:rFonts w:ascii="Arial" w:hAnsi="Arial" w:cs="Arial"/>
          <w:sz w:val="22"/>
          <w:szCs w:val="22"/>
        </w:rPr>
        <w:t>t</w:t>
      </w:r>
      <w:r w:rsidR="00296BE6" w:rsidRPr="008A5A02">
        <w:rPr>
          <w:rFonts w:ascii="Arial" w:hAnsi="Arial" w:cs="Arial"/>
          <w:sz w:val="22"/>
          <w:szCs w:val="22"/>
        </w:rPr>
        <w:t>rust</w:t>
      </w:r>
      <w:r w:rsidRPr="008A5A02">
        <w:rPr>
          <w:rFonts w:ascii="Arial" w:hAnsi="Arial" w:cs="Arial"/>
          <w:sz w:val="22"/>
          <w:szCs w:val="22"/>
        </w:rPr>
        <w:t xml:space="preserve"> </w:t>
      </w:r>
      <w:r w:rsidR="00BD2423" w:rsidRPr="008A5A02">
        <w:rPr>
          <w:rFonts w:ascii="Arial" w:hAnsi="Arial" w:cs="Arial"/>
          <w:sz w:val="22"/>
          <w:szCs w:val="22"/>
        </w:rPr>
        <w:t>must</w:t>
      </w:r>
      <w:r w:rsidRPr="008A5A02">
        <w:rPr>
          <w:rFonts w:ascii="Arial" w:hAnsi="Arial" w:cs="Arial"/>
          <w:sz w:val="22"/>
          <w:szCs w:val="22"/>
        </w:rPr>
        <w:t xml:space="preserve"> be, and is, in line with this wider framework. </w:t>
      </w:r>
    </w:p>
    <w:p w14:paraId="5AD8A190" w14:textId="72429965" w:rsidR="00BD2423" w:rsidRPr="008A5A02" w:rsidRDefault="008A5A02" w:rsidP="00296BE6">
      <w:pPr>
        <w:pStyle w:val="NormalWeb"/>
        <w:jc w:val="both"/>
        <w:rPr>
          <w:rFonts w:ascii="Arial" w:hAnsi="Arial" w:cs="Arial"/>
          <w:sz w:val="22"/>
          <w:szCs w:val="22"/>
        </w:rPr>
      </w:pPr>
      <w:r w:rsidRPr="00C46FAB">
        <w:rPr>
          <w:rFonts w:ascii="Arial" w:hAnsi="Arial" w:cs="Arial"/>
          <w:sz w:val="22"/>
          <w:szCs w:val="22"/>
          <w:highlight w:val="yellow"/>
        </w:rPr>
        <w:t>[INSERT MAT NAME]</w:t>
      </w:r>
      <w:r>
        <w:rPr>
          <w:rFonts w:ascii="Arial" w:hAnsi="Arial" w:cs="Arial"/>
          <w:sz w:val="22"/>
          <w:szCs w:val="22"/>
        </w:rPr>
        <w:t xml:space="preserve"> </w:t>
      </w:r>
      <w:r w:rsidR="009648E1" w:rsidRPr="008A5A02">
        <w:rPr>
          <w:rFonts w:ascii="Arial" w:hAnsi="Arial" w:cs="Arial"/>
          <w:sz w:val="22"/>
          <w:szCs w:val="22"/>
        </w:rPr>
        <w:t xml:space="preserve">has a responsibility under </w:t>
      </w:r>
      <w:r w:rsidR="002070BB" w:rsidRPr="008A5A02">
        <w:rPr>
          <w:rFonts w:ascii="Arial" w:hAnsi="Arial" w:cs="Arial"/>
          <w:sz w:val="22"/>
          <w:szCs w:val="22"/>
        </w:rPr>
        <w:t xml:space="preserve">Part 3: the Education (Independent </w:t>
      </w:r>
      <w:r w:rsidR="00505D66" w:rsidRPr="008A5A02">
        <w:rPr>
          <w:rFonts w:ascii="Arial" w:hAnsi="Arial" w:cs="Arial"/>
          <w:sz w:val="22"/>
          <w:szCs w:val="22"/>
        </w:rPr>
        <w:t xml:space="preserve">Academy </w:t>
      </w:r>
      <w:r w:rsidR="002070BB" w:rsidRPr="008A5A02">
        <w:rPr>
          <w:rFonts w:ascii="Arial" w:hAnsi="Arial" w:cs="Arial"/>
          <w:sz w:val="22"/>
          <w:szCs w:val="22"/>
        </w:rPr>
        <w:t>Standards) Regulations, 2014</w:t>
      </w:r>
      <w:r w:rsidR="009648E1" w:rsidRPr="008A5A02">
        <w:rPr>
          <w:rStyle w:val="FootnoteReference"/>
          <w:rFonts w:ascii="Arial" w:hAnsi="Arial" w:cs="Arial"/>
          <w:sz w:val="22"/>
          <w:szCs w:val="22"/>
        </w:rPr>
        <w:footnoteReference w:id="1"/>
      </w:r>
      <w:r w:rsidR="009648E1" w:rsidRPr="008A5A02">
        <w:rPr>
          <w:rFonts w:ascii="Arial" w:hAnsi="Arial" w:cs="Arial"/>
          <w:sz w:val="22"/>
          <w:szCs w:val="22"/>
        </w:rPr>
        <w:t xml:space="preserve"> to ensure that arrangements are made to safeguard and promote the welfare of pupils in our </w:t>
      </w:r>
      <w:proofErr w:type="spellStart"/>
      <w:r w:rsidR="005011FB" w:rsidRPr="008A5A02">
        <w:rPr>
          <w:rFonts w:ascii="Arial" w:hAnsi="Arial" w:cs="Arial"/>
          <w:sz w:val="22"/>
          <w:szCs w:val="22"/>
        </w:rPr>
        <w:t>academ</w:t>
      </w:r>
      <w:r w:rsidR="00D0714C" w:rsidRPr="008A5A02">
        <w:rPr>
          <w:rFonts w:ascii="Arial" w:hAnsi="Arial" w:cs="Arial"/>
          <w:sz w:val="22"/>
          <w:szCs w:val="22"/>
        </w:rPr>
        <w:t>ie</w:t>
      </w:r>
      <w:proofErr w:type="spellEnd"/>
      <w:r w:rsidR="009648E1" w:rsidRPr="008A5A02">
        <w:rPr>
          <w:rFonts w:ascii="Arial" w:hAnsi="Arial" w:cs="Arial"/>
          <w:sz w:val="22"/>
          <w:szCs w:val="22"/>
        </w:rPr>
        <w:t>; and that such arrangements have regard to any guidance issued by the Secretary of State.</w:t>
      </w:r>
    </w:p>
    <w:p w14:paraId="00F37134" w14:textId="4F80762D" w:rsidR="002D588F" w:rsidRPr="008A5A02" w:rsidRDefault="009648E1" w:rsidP="00296BE6">
      <w:pPr>
        <w:pStyle w:val="Heading2"/>
        <w:jc w:val="both"/>
        <w:rPr>
          <w:rFonts w:ascii="Arial" w:hAnsi="Arial" w:cs="Arial"/>
          <w:szCs w:val="24"/>
        </w:rPr>
      </w:pPr>
      <w:bookmarkStart w:id="5" w:name="_Toc106633832"/>
      <w:r w:rsidRPr="008A5A02">
        <w:rPr>
          <w:rFonts w:ascii="Arial" w:hAnsi="Arial" w:cs="Arial"/>
          <w:szCs w:val="24"/>
        </w:rPr>
        <w:t>3.</w:t>
      </w:r>
      <w:r w:rsidR="00A4756B" w:rsidRPr="008A5A02">
        <w:rPr>
          <w:rFonts w:ascii="Arial" w:hAnsi="Arial" w:cs="Arial"/>
          <w:szCs w:val="24"/>
        </w:rPr>
        <w:t>1</w:t>
      </w:r>
      <w:r w:rsidRPr="008A5A02">
        <w:rPr>
          <w:rFonts w:ascii="Arial" w:hAnsi="Arial" w:cs="Arial"/>
          <w:szCs w:val="24"/>
        </w:rPr>
        <w:t xml:space="preserve"> </w:t>
      </w:r>
      <w:r w:rsidR="00BD2423" w:rsidRPr="008A5A02">
        <w:rPr>
          <w:rFonts w:ascii="Arial" w:hAnsi="Arial" w:cs="Arial"/>
          <w:szCs w:val="24"/>
        </w:rPr>
        <w:t>Guidance issued by the Secretary of State</w:t>
      </w:r>
      <w:bookmarkEnd w:id="5"/>
    </w:p>
    <w:p w14:paraId="64A706CF" w14:textId="79866792" w:rsidR="003D3CA6"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government guidance, ‘Working Together to Safeguard Children </w:t>
      </w:r>
      <w:r w:rsidR="00BD2423" w:rsidRPr="008A5A02">
        <w:rPr>
          <w:rFonts w:ascii="Arial" w:hAnsi="Arial" w:cs="Arial"/>
          <w:sz w:val="22"/>
          <w:szCs w:val="22"/>
        </w:rPr>
        <w:t>(</w:t>
      </w:r>
      <w:r w:rsidR="008A5A02">
        <w:rPr>
          <w:rFonts w:ascii="Arial" w:hAnsi="Arial" w:cs="Arial"/>
          <w:sz w:val="22"/>
          <w:szCs w:val="22"/>
        </w:rPr>
        <w:t>2023</w:t>
      </w:r>
      <w:r w:rsidR="00BD2423" w:rsidRPr="008A5A02">
        <w:rPr>
          <w:rFonts w:ascii="Arial" w:hAnsi="Arial" w:cs="Arial"/>
          <w:sz w:val="22"/>
          <w:szCs w:val="22"/>
        </w:rPr>
        <w:t xml:space="preserve">) </w:t>
      </w:r>
      <w:r w:rsidRPr="008A5A02">
        <w:rPr>
          <w:rFonts w:ascii="Arial" w:hAnsi="Arial" w:cs="Arial"/>
          <w:sz w:val="22"/>
          <w:szCs w:val="22"/>
        </w:rPr>
        <w:t>and ‘Keeping Children Safe in Education</w:t>
      </w:r>
      <w:r w:rsidR="00EA320F" w:rsidRPr="008A5A02">
        <w:rPr>
          <w:rFonts w:ascii="Arial" w:hAnsi="Arial" w:cs="Arial"/>
          <w:sz w:val="22"/>
          <w:szCs w:val="22"/>
        </w:rPr>
        <w:t>’</w:t>
      </w:r>
      <w:r w:rsidRPr="008A5A02">
        <w:rPr>
          <w:rFonts w:ascii="Arial" w:hAnsi="Arial" w:cs="Arial"/>
          <w:sz w:val="22"/>
          <w:szCs w:val="22"/>
        </w:rPr>
        <w:t xml:space="preserve"> </w:t>
      </w:r>
      <w:r w:rsidR="00BD2423" w:rsidRPr="008A5A02">
        <w:rPr>
          <w:rFonts w:ascii="Arial" w:hAnsi="Arial" w:cs="Arial"/>
          <w:sz w:val="22"/>
          <w:szCs w:val="22"/>
        </w:rPr>
        <w:t>(</w:t>
      </w:r>
      <w:r w:rsidR="008A5A02" w:rsidRPr="008A5A02">
        <w:rPr>
          <w:rFonts w:ascii="Arial" w:hAnsi="Arial" w:cs="Arial"/>
          <w:sz w:val="22"/>
          <w:szCs w:val="22"/>
        </w:rPr>
        <w:t>2025</w:t>
      </w:r>
      <w:r w:rsidR="00BD2423" w:rsidRPr="008A5A02">
        <w:rPr>
          <w:rFonts w:ascii="Arial" w:hAnsi="Arial" w:cs="Arial"/>
          <w:sz w:val="22"/>
          <w:szCs w:val="22"/>
        </w:rPr>
        <w:t>)</w:t>
      </w:r>
      <w:r w:rsidR="002070BB" w:rsidRPr="008A5A02">
        <w:rPr>
          <w:rFonts w:ascii="Arial" w:hAnsi="Arial" w:cs="Arial"/>
          <w:sz w:val="22"/>
          <w:szCs w:val="22"/>
        </w:rPr>
        <w:t>,</w:t>
      </w:r>
      <w:r w:rsidRPr="008A5A02">
        <w:rPr>
          <w:rFonts w:ascii="Arial" w:hAnsi="Arial" w:cs="Arial"/>
          <w:sz w:val="22"/>
          <w:szCs w:val="22"/>
        </w:rPr>
        <w:t xml:space="preserve"> are the essential national safeguarding documents and give practical guidance on implementing legal requirements. </w:t>
      </w:r>
    </w:p>
    <w:p w14:paraId="164A7CAF" w14:textId="70DEA437"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Each </w:t>
      </w:r>
      <w:r w:rsidR="00505D66" w:rsidRPr="008A5A02">
        <w:rPr>
          <w:rFonts w:ascii="Arial" w:hAnsi="Arial" w:cs="Arial"/>
          <w:sz w:val="22"/>
          <w:szCs w:val="22"/>
        </w:rPr>
        <w:t xml:space="preserve">academy </w:t>
      </w:r>
      <w:r w:rsidRPr="008A5A02">
        <w:rPr>
          <w:rFonts w:ascii="Arial" w:hAnsi="Arial" w:cs="Arial"/>
          <w:sz w:val="22"/>
          <w:szCs w:val="22"/>
        </w:rPr>
        <w:t xml:space="preserve">should have at least one copy of each which should be accessible to staff. </w:t>
      </w:r>
    </w:p>
    <w:p w14:paraId="728AED2B" w14:textId="383B87DB" w:rsidR="003D3CA6"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All adults working within the </w:t>
      </w:r>
      <w:r w:rsidR="00D0714C" w:rsidRPr="008A5A02">
        <w:rPr>
          <w:rFonts w:ascii="Arial" w:hAnsi="Arial" w:cs="Arial"/>
          <w:sz w:val="22"/>
          <w:szCs w:val="22"/>
        </w:rPr>
        <w:t>t</w:t>
      </w:r>
      <w:r w:rsidRPr="008A5A02">
        <w:rPr>
          <w:rFonts w:ascii="Arial" w:hAnsi="Arial" w:cs="Arial"/>
          <w:sz w:val="22"/>
          <w:szCs w:val="22"/>
        </w:rPr>
        <w:t xml:space="preserve">rust must be issued with their own copy of Part one </w:t>
      </w:r>
      <w:r w:rsidR="00BD2423" w:rsidRPr="008A5A02">
        <w:rPr>
          <w:rFonts w:ascii="Arial" w:hAnsi="Arial" w:cs="Arial"/>
          <w:sz w:val="22"/>
          <w:szCs w:val="22"/>
        </w:rPr>
        <w:t>(or Annex A, if appropriate.</w:t>
      </w:r>
      <w:r w:rsidRPr="008A5A02">
        <w:rPr>
          <w:rStyle w:val="FootnoteReference"/>
          <w:rFonts w:ascii="Arial" w:hAnsi="Arial" w:cs="Arial"/>
          <w:sz w:val="22"/>
          <w:szCs w:val="22"/>
        </w:rPr>
        <w:footnoteReference w:id="2"/>
      </w:r>
      <w:r w:rsidR="00BD2423" w:rsidRPr="008A5A02">
        <w:rPr>
          <w:rFonts w:ascii="Arial" w:hAnsi="Arial" w:cs="Arial"/>
          <w:sz w:val="22"/>
          <w:szCs w:val="22"/>
        </w:rPr>
        <w:t>)</w:t>
      </w:r>
      <w:r w:rsidR="002070BB" w:rsidRPr="008A5A02">
        <w:rPr>
          <w:rFonts w:ascii="Arial" w:hAnsi="Arial" w:cs="Arial"/>
          <w:sz w:val="22"/>
          <w:szCs w:val="22"/>
        </w:rPr>
        <w:t xml:space="preserve"> </w:t>
      </w:r>
      <w:r w:rsidRPr="008A5A02">
        <w:rPr>
          <w:rFonts w:ascii="Arial" w:hAnsi="Arial" w:cs="Arial"/>
          <w:sz w:val="22"/>
          <w:szCs w:val="22"/>
        </w:rPr>
        <w:t xml:space="preserve">of ‘Keeping Children Safe in Education </w:t>
      </w:r>
      <w:r w:rsidR="00BD2423" w:rsidRPr="008A5A02">
        <w:rPr>
          <w:rFonts w:ascii="Arial" w:hAnsi="Arial" w:cs="Arial"/>
          <w:sz w:val="22"/>
          <w:szCs w:val="22"/>
        </w:rPr>
        <w:t>(</w:t>
      </w:r>
      <w:r w:rsidR="008A5A02" w:rsidRPr="008A5A02">
        <w:rPr>
          <w:rFonts w:ascii="Arial" w:hAnsi="Arial" w:cs="Arial"/>
          <w:sz w:val="22"/>
          <w:szCs w:val="22"/>
        </w:rPr>
        <w:t>2025</w:t>
      </w:r>
      <w:r w:rsidR="00BD2423" w:rsidRPr="008A5A02">
        <w:rPr>
          <w:rFonts w:ascii="Arial" w:hAnsi="Arial" w:cs="Arial"/>
          <w:sz w:val="22"/>
          <w:szCs w:val="22"/>
        </w:rPr>
        <w:t>)</w:t>
      </w:r>
      <w:r w:rsidRPr="008A5A02">
        <w:rPr>
          <w:rFonts w:ascii="Arial" w:hAnsi="Arial" w:cs="Arial"/>
          <w:sz w:val="22"/>
          <w:szCs w:val="22"/>
        </w:rPr>
        <w:t xml:space="preserve">. </w:t>
      </w:r>
    </w:p>
    <w:p w14:paraId="429E002B" w14:textId="56B97E02"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Time must be given for staff to read the document, and they must confirm by return that they have both read and understood the document. </w:t>
      </w:r>
    </w:p>
    <w:p w14:paraId="3D1900D4" w14:textId="12C84C63" w:rsidR="00B747CC"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w:t>
      </w:r>
      <w:r w:rsidR="00532174" w:rsidRPr="008A5A02">
        <w:rPr>
          <w:rFonts w:ascii="Arial" w:hAnsi="Arial" w:cs="Arial"/>
          <w:sz w:val="22"/>
          <w:szCs w:val="22"/>
        </w:rPr>
        <w:t>t</w:t>
      </w:r>
      <w:r w:rsidRPr="008A5A02">
        <w:rPr>
          <w:rFonts w:ascii="Arial" w:hAnsi="Arial" w:cs="Arial"/>
          <w:sz w:val="22"/>
          <w:szCs w:val="22"/>
        </w:rPr>
        <w:t xml:space="preserve">rust also provides an audiobook version of </w:t>
      </w:r>
      <w:r w:rsidR="00296BE6" w:rsidRPr="008A5A02">
        <w:rPr>
          <w:rFonts w:ascii="Arial" w:hAnsi="Arial" w:cs="Arial"/>
          <w:sz w:val="22"/>
          <w:szCs w:val="22"/>
        </w:rPr>
        <w:t>p</w:t>
      </w:r>
      <w:r w:rsidRPr="008A5A02">
        <w:rPr>
          <w:rFonts w:ascii="Arial" w:hAnsi="Arial" w:cs="Arial"/>
          <w:sz w:val="22"/>
          <w:szCs w:val="22"/>
        </w:rPr>
        <w:t xml:space="preserve">art one of </w:t>
      </w:r>
      <w:r w:rsidR="00296BE6" w:rsidRPr="008A5A02">
        <w:rPr>
          <w:rFonts w:ascii="Arial" w:hAnsi="Arial" w:cs="Arial"/>
          <w:sz w:val="22"/>
          <w:szCs w:val="22"/>
        </w:rPr>
        <w:t>‘</w:t>
      </w:r>
      <w:r w:rsidRPr="008A5A02">
        <w:rPr>
          <w:rFonts w:ascii="Arial" w:hAnsi="Arial" w:cs="Arial"/>
          <w:sz w:val="22"/>
          <w:szCs w:val="22"/>
        </w:rPr>
        <w:t>Keeping Children Safe in Education (</w:t>
      </w:r>
      <w:r w:rsidR="008A5A02" w:rsidRPr="008A5A02">
        <w:rPr>
          <w:rFonts w:ascii="Arial" w:hAnsi="Arial" w:cs="Arial"/>
          <w:sz w:val="22"/>
          <w:szCs w:val="22"/>
        </w:rPr>
        <w:t>2025</w:t>
      </w:r>
      <w:r w:rsidRPr="008A5A02">
        <w:rPr>
          <w:rFonts w:ascii="Arial" w:hAnsi="Arial" w:cs="Arial"/>
          <w:sz w:val="22"/>
          <w:szCs w:val="22"/>
        </w:rPr>
        <w:t>) as a differentiated approach that ensures all staff can access the document.</w:t>
      </w:r>
      <w:r w:rsidRPr="008A5A02">
        <w:rPr>
          <w:rStyle w:val="FootnoteReference"/>
          <w:rFonts w:ascii="Arial" w:hAnsi="Arial" w:cs="Arial"/>
          <w:sz w:val="22"/>
          <w:szCs w:val="22"/>
        </w:rPr>
        <w:footnoteReference w:id="3"/>
      </w:r>
      <w:r w:rsidRPr="008A5A02">
        <w:rPr>
          <w:rFonts w:ascii="Arial" w:hAnsi="Arial" w:cs="Arial"/>
          <w:sz w:val="22"/>
          <w:szCs w:val="22"/>
        </w:rPr>
        <w:t xml:space="preserve">. </w:t>
      </w:r>
    </w:p>
    <w:p w14:paraId="7F4B5789" w14:textId="035405B1" w:rsidR="00EA320F" w:rsidRPr="008A5A02" w:rsidRDefault="00EA320F" w:rsidP="00296BE6">
      <w:pPr>
        <w:pStyle w:val="NormalWeb"/>
        <w:jc w:val="both"/>
        <w:rPr>
          <w:rFonts w:ascii="Arial" w:hAnsi="Arial" w:cs="Arial"/>
          <w:sz w:val="22"/>
          <w:szCs w:val="22"/>
        </w:rPr>
      </w:pPr>
      <w:r w:rsidRPr="008A5A02">
        <w:rPr>
          <w:rFonts w:ascii="Arial" w:hAnsi="Arial" w:cs="Arial"/>
          <w:sz w:val="22"/>
          <w:szCs w:val="22"/>
        </w:rPr>
        <w:t xml:space="preserve">We are closely monitoring the consultation around the statutory guidance ‘Working Together to Safeguard Children’ and will update our policy portfolio to reflect any changes made in the final edition of the document. </w:t>
      </w:r>
    </w:p>
    <w:p w14:paraId="23B09EC1" w14:textId="032DF96F" w:rsidR="002D588F" w:rsidRPr="008A5A02" w:rsidRDefault="009648E1" w:rsidP="00296BE6">
      <w:pPr>
        <w:pStyle w:val="Heading2"/>
        <w:jc w:val="both"/>
        <w:rPr>
          <w:rFonts w:ascii="Arial" w:hAnsi="Arial" w:cs="Arial"/>
          <w:szCs w:val="24"/>
        </w:rPr>
      </w:pPr>
      <w:bookmarkStart w:id="6" w:name="_Toc106633833"/>
      <w:r w:rsidRPr="008A5A02">
        <w:rPr>
          <w:rFonts w:ascii="Arial" w:hAnsi="Arial" w:cs="Arial"/>
          <w:szCs w:val="24"/>
        </w:rPr>
        <w:t>3.</w:t>
      </w:r>
      <w:r w:rsidR="00A4756B" w:rsidRPr="008A5A02">
        <w:rPr>
          <w:rFonts w:ascii="Arial" w:hAnsi="Arial" w:cs="Arial"/>
          <w:szCs w:val="24"/>
        </w:rPr>
        <w:t>2</w:t>
      </w:r>
      <w:r w:rsidRPr="008A5A02">
        <w:rPr>
          <w:rFonts w:ascii="Arial" w:hAnsi="Arial" w:cs="Arial"/>
          <w:szCs w:val="24"/>
        </w:rPr>
        <w:t xml:space="preserve"> Local</w:t>
      </w:r>
      <w:bookmarkEnd w:id="6"/>
      <w:r w:rsidRPr="008A5A02">
        <w:rPr>
          <w:rFonts w:ascii="Arial" w:hAnsi="Arial" w:cs="Arial"/>
          <w:szCs w:val="24"/>
        </w:rPr>
        <w:t xml:space="preserve"> </w:t>
      </w:r>
    </w:p>
    <w:p w14:paraId="1D65C95E" w14:textId="2ED3023B" w:rsidR="00913049"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Local Safeguarding Partnerships (LSPs) are made up of senior managers from the </w:t>
      </w:r>
      <w:r w:rsidR="00296BE6" w:rsidRPr="008A5A02">
        <w:rPr>
          <w:rFonts w:ascii="Arial" w:hAnsi="Arial" w:cs="Arial"/>
          <w:sz w:val="22"/>
          <w:szCs w:val="22"/>
        </w:rPr>
        <w:t>three safeguarding</w:t>
      </w:r>
      <w:r w:rsidRPr="008A5A02">
        <w:rPr>
          <w:rFonts w:ascii="Arial" w:hAnsi="Arial" w:cs="Arial"/>
          <w:sz w:val="22"/>
          <w:szCs w:val="22"/>
        </w:rPr>
        <w:t xml:space="preserve"> partners. </w:t>
      </w:r>
    </w:p>
    <w:p w14:paraId="64057FF4" w14:textId="77777777" w:rsidR="00913049" w:rsidRPr="008A5A02" w:rsidRDefault="009648E1" w:rsidP="00296BE6">
      <w:pPr>
        <w:pStyle w:val="NormalWeb"/>
        <w:jc w:val="both"/>
        <w:rPr>
          <w:rFonts w:ascii="Arial" w:hAnsi="Arial" w:cs="Arial"/>
          <w:sz w:val="22"/>
          <w:szCs w:val="22"/>
        </w:rPr>
      </w:pPr>
      <w:r w:rsidRPr="008A5A02">
        <w:rPr>
          <w:rFonts w:ascii="Arial" w:hAnsi="Arial" w:cs="Arial"/>
          <w:sz w:val="22"/>
          <w:szCs w:val="22"/>
        </w:rPr>
        <w:lastRenderedPageBreak/>
        <w:t>A safeguarding partner in relation to a local authority area in England is defined under the Children Act 2004 (as amended by the Children and Social Work Act, 2017) as:</w:t>
      </w:r>
    </w:p>
    <w:p w14:paraId="420A96B2" w14:textId="5FBC0318" w:rsidR="00913049" w:rsidRPr="008A5A02" w:rsidRDefault="009648E1" w:rsidP="00296BE6">
      <w:pPr>
        <w:pStyle w:val="NormalWeb"/>
        <w:numPr>
          <w:ilvl w:val="0"/>
          <w:numId w:val="25"/>
        </w:numPr>
        <w:jc w:val="both"/>
        <w:rPr>
          <w:rFonts w:ascii="Arial" w:hAnsi="Arial" w:cs="Arial"/>
          <w:sz w:val="22"/>
          <w:szCs w:val="22"/>
        </w:rPr>
      </w:pPr>
      <w:r w:rsidRPr="008A5A02">
        <w:rPr>
          <w:rFonts w:ascii="Arial" w:hAnsi="Arial" w:cs="Arial"/>
          <w:sz w:val="22"/>
          <w:szCs w:val="22"/>
        </w:rPr>
        <w:t xml:space="preserve">the local </w:t>
      </w:r>
      <w:proofErr w:type="gramStart"/>
      <w:r w:rsidRPr="008A5A02">
        <w:rPr>
          <w:rFonts w:ascii="Arial" w:hAnsi="Arial" w:cs="Arial"/>
          <w:sz w:val="22"/>
          <w:szCs w:val="22"/>
        </w:rPr>
        <w:t>authority;</w:t>
      </w:r>
      <w:proofErr w:type="gramEnd"/>
    </w:p>
    <w:p w14:paraId="2B440973" w14:textId="4ACF88CF" w:rsidR="00913049" w:rsidRPr="008A5A02" w:rsidRDefault="009648E1" w:rsidP="00296BE6">
      <w:pPr>
        <w:pStyle w:val="NormalWeb"/>
        <w:numPr>
          <w:ilvl w:val="0"/>
          <w:numId w:val="25"/>
        </w:numPr>
        <w:jc w:val="both"/>
        <w:rPr>
          <w:rFonts w:ascii="Arial" w:hAnsi="Arial" w:cs="Arial"/>
          <w:sz w:val="22"/>
          <w:szCs w:val="22"/>
        </w:rPr>
      </w:pPr>
      <w:r w:rsidRPr="008A5A02">
        <w:rPr>
          <w:rFonts w:ascii="Arial" w:hAnsi="Arial" w:cs="Arial"/>
          <w:sz w:val="22"/>
          <w:szCs w:val="22"/>
        </w:rPr>
        <w:t xml:space="preserve">a clinical commissioning group for an area any part of which falls within the local authority </w:t>
      </w:r>
      <w:proofErr w:type="gramStart"/>
      <w:r w:rsidRPr="008A5A02">
        <w:rPr>
          <w:rFonts w:ascii="Arial" w:hAnsi="Arial" w:cs="Arial"/>
          <w:sz w:val="22"/>
          <w:szCs w:val="22"/>
        </w:rPr>
        <w:t>area;</w:t>
      </w:r>
      <w:proofErr w:type="gramEnd"/>
    </w:p>
    <w:p w14:paraId="391C5A4C" w14:textId="16C045EB" w:rsidR="00913049" w:rsidRPr="008A5A02" w:rsidRDefault="009648E1" w:rsidP="00296BE6">
      <w:pPr>
        <w:pStyle w:val="NormalWeb"/>
        <w:numPr>
          <w:ilvl w:val="0"/>
          <w:numId w:val="25"/>
        </w:numPr>
        <w:jc w:val="both"/>
        <w:rPr>
          <w:rFonts w:ascii="Arial" w:hAnsi="Arial" w:cs="Arial"/>
          <w:sz w:val="22"/>
          <w:szCs w:val="22"/>
        </w:rPr>
      </w:pPr>
      <w:r w:rsidRPr="008A5A02">
        <w:rPr>
          <w:rFonts w:ascii="Arial" w:hAnsi="Arial" w:cs="Arial"/>
          <w:sz w:val="22"/>
          <w:szCs w:val="22"/>
        </w:rPr>
        <w:t>the chief officer of police for an area, any part of which falls within the local authority area.</w:t>
      </w:r>
    </w:p>
    <w:p w14:paraId="6EF636F9" w14:textId="3E01D3D8" w:rsidR="00913049"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three </w:t>
      </w:r>
      <w:r w:rsidR="00532174" w:rsidRPr="008A5A02">
        <w:rPr>
          <w:rFonts w:ascii="Arial" w:hAnsi="Arial" w:cs="Arial"/>
          <w:sz w:val="22"/>
          <w:szCs w:val="22"/>
        </w:rPr>
        <w:t>s</w:t>
      </w:r>
      <w:r w:rsidRPr="008A5A02">
        <w:rPr>
          <w:rFonts w:ascii="Arial" w:hAnsi="Arial" w:cs="Arial"/>
          <w:sz w:val="22"/>
          <w:szCs w:val="22"/>
        </w:rPr>
        <w:t xml:space="preserve">afeguarding partners </w:t>
      </w:r>
      <w:r w:rsidR="002D588F" w:rsidRPr="008A5A02">
        <w:rPr>
          <w:rFonts w:ascii="Arial" w:hAnsi="Arial" w:cs="Arial"/>
          <w:sz w:val="22"/>
          <w:szCs w:val="22"/>
        </w:rPr>
        <w:t xml:space="preserve">oversee at a local level the working together arrangements for safeguarding. </w:t>
      </w:r>
    </w:p>
    <w:p w14:paraId="49C7048A" w14:textId="26666C94"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Each partnership arrangement will have a unique offer that relates to the community they serve.</w:t>
      </w:r>
      <w:r w:rsidR="00913049" w:rsidRPr="008A5A02">
        <w:rPr>
          <w:rFonts w:ascii="Arial" w:hAnsi="Arial" w:cs="Arial"/>
          <w:sz w:val="22"/>
          <w:szCs w:val="22"/>
        </w:rPr>
        <w:t xml:space="preserve"> </w:t>
      </w:r>
    </w:p>
    <w:p w14:paraId="2C51099B" w14:textId="73B56D5A" w:rsidR="00913049"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Each </w:t>
      </w:r>
      <w:r w:rsidR="00505D66" w:rsidRPr="008A5A02">
        <w:rPr>
          <w:rFonts w:ascii="Arial" w:hAnsi="Arial" w:cs="Arial"/>
          <w:sz w:val="22"/>
          <w:szCs w:val="22"/>
        </w:rPr>
        <w:t xml:space="preserve">academy </w:t>
      </w:r>
      <w:r w:rsidRPr="008A5A02">
        <w:rPr>
          <w:rFonts w:ascii="Arial" w:hAnsi="Arial" w:cs="Arial"/>
          <w:sz w:val="22"/>
          <w:szCs w:val="22"/>
        </w:rPr>
        <w:t xml:space="preserve">should have a copy of and show due regard to their local partnership arrangements. </w:t>
      </w:r>
    </w:p>
    <w:p w14:paraId="4907A0F7" w14:textId="4E3B7B24"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It is also an expectation of the </w:t>
      </w:r>
      <w:r w:rsidR="00532174" w:rsidRPr="008A5A02">
        <w:rPr>
          <w:rFonts w:ascii="Arial" w:hAnsi="Arial" w:cs="Arial"/>
          <w:sz w:val="22"/>
          <w:szCs w:val="22"/>
        </w:rPr>
        <w:t>t</w:t>
      </w:r>
      <w:r w:rsidRPr="008A5A02">
        <w:rPr>
          <w:rFonts w:ascii="Arial" w:hAnsi="Arial" w:cs="Arial"/>
          <w:sz w:val="22"/>
          <w:szCs w:val="22"/>
        </w:rPr>
        <w:t xml:space="preserve">rust that DSLs will attend update events as required by their local partnership arrangements. </w:t>
      </w:r>
    </w:p>
    <w:p w14:paraId="461794E0" w14:textId="05E91174" w:rsidR="002D588F" w:rsidRPr="008A5A02" w:rsidRDefault="009648E1" w:rsidP="00296BE6">
      <w:pPr>
        <w:pStyle w:val="Heading2"/>
        <w:jc w:val="both"/>
        <w:rPr>
          <w:rFonts w:ascii="Arial" w:eastAsia="Times New Roman" w:hAnsi="Arial" w:cs="Arial"/>
          <w:szCs w:val="24"/>
          <w:lang w:val="en-GB" w:eastAsia="en-GB" w:bidi="ar-SA"/>
        </w:rPr>
      </w:pPr>
      <w:bookmarkStart w:id="7" w:name="_Toc106633834"/>
      <w:r w:rsidRPr="008A5A02">
        <w:rPr>
          <w:rFonts w:ascii="Arial" w:eastAsia="Times New Roman" w:hAnsi="Arial" w:cs="Arial"/>
          <w:szCs w:val="24"/>
          <w:lang w:val="en-GB" w:eastAsia="en-GB" w:bidi="ar-SA"/>
        </w:rPr>
        <w:t>3.</w:t>
      </w:r>
      <w:r w:rsidR="00A4756B" w:rsidRPr="008A5A02">
        <w:rPr>
          <w:rFonts w:ascii="Arial" w:eastAsia="Times New Roman" w:hAnsi="Arial" w:cs="Arial"/>
          <w:szCs w:val="24"/>
          <w:lang w:val="en-GB" w:eastAsia="en-GB" w:bidi="ar-SA"/>
        </w:rPr>
        <w:t>3</w:t>
      </w:r>
      <w:r w:rsidRPr="008A5A02">
        <w:rPr>
          <w:rFonts w:ascii="Arial" w:eastAsia="Times New Roman" w:hAnsi="Arial" w:cs="Arial"/>
          <w:szCs w:val="24"/>
          <w:lang w:val="en-GB" w:eastAsia="en-GB" w:bidi="ar-SA"/>
        </w:rPr>
        <w:t xml:space="preserve"> Organisational</w:t>
      </w:r>
      <w:bookmarkEnd w:id="7"/>
      <w:r w:rsidRPr="008A5A02">
        <w:rPr>
          <w:rFonts w:ascii="Arial" w:eastAsia="Times New Roman" w:hAnsi="Arial" w:cs="Arial"/>
          <w:szCs w:val="24"/>
          <w:lang w:val="en-GB" w:eastAsia="en-GB" w:bidi="ar-SA"/>
        </w:rPr>
        <w:t xml:space="preserve"> </w:t>
      </w:r>
    </w:p>
    <w:p w14:paraId="11B72CAB" w14:textId="7C7BB467"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Each </w:t>
      </w:r>
      <w:r w:rsidR="00505D66" w:rsidRPr="008A5A02">
        <w:rPr>
          <w:rFonts w:ascii="Arial" w:eastAsia="Times New Roman" w:hAnsi="Arial" w:cs="Arial"/>
          <w:sz w:val="22"/>
          <w:lang w:val="en-GB" w:eastAsia="en-GB" w:bidi="ar-SA"/>
        </w:rPr>
        <w:t xml:space="preserve">academy </w:t>
      </w:r>
      <w:r w:rsidRPr="008A5A02">
        <w:rPr>
          <w:rFonts w:ascii="Arial" w:eastAsia="Times New Roman" w:hAnsi="Arial" w:cs="Arial"/>
          <w:sz w:val="22"/>
          <w:lang w:val="en-GB" w:eastAsia="en-GB" w:bidi="ar-SA"/>
        </w:rPr>
        <w:t xml:space="preserve">has in place its own published </w:t>
      </w:r>
      <w:r w:rsidR="002070BB" w:rsidRPr="008A5A02">
        <w:rPr>
          <w:rFonts w:ascii="Arial" w:eastAsia="Times New Roman" w:hAnsi="Arial" w:cs="Arial"/>
          <w:sz w:val="22"/>
          <w:lang w:val="en-GB" w:eastAsia="en-GB" w:bidi="ar-SA"/>
        </w:rPr>
        <w:t>Child Protection Policy</w:t>
      </w:r>
      <w:r w:rsidRPr="008A5A02">
        <w:rPr>
          <w:rFonts w:ascii="Arial" w:eastAsia="Times New Roman" w:hAnsi="Arial" w:cs="Arial"/>
          <w:sz w:val="22"/>
          <w:lang w:val="en-GB" w:eastAsia="en-GB" w:bidi="ar-SA"/>
        </w:rPr>
        <w:t xml:space="preserve">, which mirrors and compliment </w:t>
      </w:r>
      <w:r w:rsidR="002070BB" w:rsidRPr="008A5A02">
        <w:rPr>
          <w:rFonts w:ascii="Arial" w:eastAsia="Times New Roman" w:hAnsi="Arial" w:cs="Arial"/>
          <w:sz w:val="22"/>
          <w:lang w:val="en-GB" w:eastAsia="en-GB" w:bidi="ar-SA"/>
        </w:rPr>
        <w:t>all</w:t>
      </w:r>
      <w:r w:rsidRPr="008A5A02">
        <w:rPr>
          <w:rFonts w:ascii="Arial" w:eastAsia="Times New Roman" w:hAnsi="Arial" w:cs="Arial"/>
          <w:sz w:val="22"/>
          <w:lang w:val="en-GB" w:eastAsia="en-GB" w:bidi="ar-SA"/>
        </w:rPr>
        <w:t xml:space="preserve"> the above. </w:t>
      </w:r>
    </w:p>
    <w:p w14:paraId="3B39670D" w14:textId="3A2A1B51"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This </w:t>
      </w:r>
      <w:r w:rsidR="00505D66" w:rsidRPr="008A5A02">
        <w:rPr>
          <w:rFonts w:ascii="Arial" w:eastAsia="Times New Roman" w:hAnsi="Arial" w:cs="Arial"/>
          <w:sz w:val="22"/>
          <w:lang w:val="en-GB" w:eastAsia="en-GB" w:bidi="ar-SA"/>
        </w:rPr>
        <w:t xml:space="preserve">academy </w:t>
      </w:r>
      <w:r w:rsidR="008B0C7D" w:rsidRPr="008A5A02">
        <w:rPr>
          <w:rFonts w:ascii="Arial" w:eastAsia="Times New Roman" w:hAnsi="Arial" w:cs="Arial"/>
          <w:sz w:val="22"/>
          <w:lang w:val="en-GB" w:eastAsia="en-GB" w:bidi="ar-SA"/>
        </w:rPr>
        <w:t>c</w:t>
      </w:r>
      <w:r w:rsidR="002070BB" w:rsidRPr="008A5A02">
        <w:rPr>
          <w:rFonts w:ascii="Arial" w:eastAsia="Times New Roman" w:hAnsi="Arial" w:cs="Arial"/>
          <w:sz w:val="22"/>
          <w:lang w:val="en-GB" w:eastAsia="en-GB" w:bidi="ar-SA"/>
        </w:rPr>
        <w:t xml:space="preserve">hild </w:t>
      </w:r>
      <w:r w:rsidR="008B0C7D" w:rsidRPr="008A5A02">
        <w:rPr>
          <w:rFonts w:ascii="Arial" w:eastAsia="Times New Roman" w:hAnsi="Arial" w:cs="Arial"/>
          <w:sz w:val="22"/>
          <w:lang w:val="en-GB" w:eastAsia="en-GB" w:bidi="ar-SA"/>
        </w:rPr>
        <w:t>p</w:t>
      </w:r>
      <w:r w:rsidR="002070BB" w:rsidRPr="008A5A02">
        <w:rPr>
          <w:rFonts w:ascii="Arial" w:eastAsia="Times New Roman" w:hAnsi="Arial" w:cs="Arial"/>
          <w:sz w:val="22"/>
          <w:lang w:val="en-GB" w:eastAsia="en-GB" w:bidi="ar-SA"/>
        </w:rPr>
        <w:t xml:space="preserve">rotection </w:t>
      </w:r>
      <w:r w:rsidR="008B0C7D" w:rsidRPr="008A5A02">
        <w:rPr>
          <w:rFonts w:ascii="Arial" w:eastAsia="Times New Roman" w:hAnsi="Arial" w:cs="Arial"/>
          <w:sz w:val="22"/>
          <w:lang w:val="en-GB" w:eastAsia="en-GB" w:bidi="ar-SA"/>
        </w:rPr>
        <w:t>p</w:t>
      </w:r>
      <w:r w:rsidR="002070BB" w:rsidRPr="008A5A02">
        <w:rPr>
          <w:rFonts w:ascii="Arial" w:eastAsia="Times New Roman" w:hAnsi="Arial" w:cs="Arial"/>
          <w:sz w:val="22"/>
          <w:lang w:val="en-GB" w:eastAsia="en-GB" w:bidi="ar-SA"/>
        </w:rPr>
        <w:t>olicy</w:t>
      </w:r>
      <w:r w:rsidRPr="008A5A02">
        <w:rPr>
          <w:rFonts w:ascii="Arial" w:eastAsia="Times New Roman" w:hAnsi="Arial" w:cs="Arial"/>
          <w:sz w:val="22"/>
          <w:lang w:val="en-GB" w:eastAsia="en-GB" w:bidi="ar-SA"/>
        </w:rPr>
        <w:t xml:space="preserve"> document must be published on </w:t>
      </w:r>
      <w:r w:rsidR="00EA320F" w:rsidRPr="008A5A02">
        <w:rPr>
          <w:rFonts w:ascii="Arial" w:eastAsia="Times New Roman" w:hAnsi="Arial" w:cs="Arial"/>
          <w:sz w:val="22"/>
          <w:lang w:val="en-GB" w:eastAsia="en-GB" w:bidi="ar-SA"/>
        </w:rPr>
        <w:t xml:space="preserve">the </w:t>
      </w:r>
      <w:r w:rsidRPr="008A5A02">
        <w:rPr>
          <w:rFonts w:ascii="Arial" w:eastAsia="Times New Roman" w:hAnsi="Arial" w:cs="Arial"/>
          <w:sz w:val="22"/>
          <w:lang w:val="en-GB" w:eastAsia="en-GB" w:bidi="ar-SA"/>
        </w:rPr>
        <w:t xml:space="preserve">individual </w:t>
      </w:r>
      <w:r w:rsidR="005011FB" w:rsidRPr="008A5A02">
        <w:rPr>
          <w:rFonts w:ascii="Arial" w:eastAsia="Times New Roman" w:hAnsi="Arial" w:cs="Arial"/>
          <w:sz w:val="22"/>
          <w:lang w:val="en-GB" w:eastAsia="en-GB" w:bidi="ar-SA"/>
        </w:rPr>
        <w:t>academy</w:t>
      </w:r>
      <w:r w:rsidR="002070BB" w:rsidRPr="008A5A02">
        <w:rPr>
          <w:rFonts w:ascii="Arial" w:eastAsia="Times New Roman" w:hAnsi="Arial" w:cs="Arial"/>
          <w:sz w:val="22"/>
          <w:lang w:val="en-GB" w:eastAsia="en-GB" w:bidi="ar-SA"/>
        </w:rPr>
        <w:t xml:space="preserve">’s </w:t>
      </w:r>
      <w:r w:rsidRPr="008A5A02">
        <w:rPr>
          <w:rFonts w:ascii="Arial" w:eastAsia="Times New Roman" w:hAnsi="Arial" w:cs="Arial"/>
          <w:sz w:val="22"/>
          <w:lang w:val="en-GB" w:eastAsia="en-GB" w:bidi="ar-SA"/>
        </w:rPr>
        <w:t xml:space="preserve">website. </w:t>
      </w:r>
    </w:p>
    <w:p w14:paraId="66F2E0D2" w14:textId="19325328" w:rsidR="002D588F" w:rsidRPr="008A5A02" w:rsidRDefault="009648E1" w:rsidP="00296BE6">
      <w:pPr>
        <w:pStyle w:val="Heading1"/>
        <w:numPr>
          <w:ilvl w:val="0"/>
          <w:numId w:val="22"/>
        </w:numPr>
        <w:jc w:val="both"/>
        <w:rPr>
          <w:rFonts w:ascii="Arial" w:hAnsi="Arial" w:cs="Arial"/>
          <w:sz w:val="24"/>
          <w:szCs w:val="24"/>
          <w:lang w:val="en-GB" w:eastAsia="en-GB" w:bidi="ar-SA"/>
        </w:rPr>
      </w:pPr>
      <w:bookmarkStart w:id="8" w:name="_Toc106633835"/>
      <w:r w:rsidRPr="008A5A02">
        <w:rPr>
          <w:rFonts w:ascii="Arial" w:hAnsi="Arial" w:cs="Arial"/>
          <w:sz w:val="24"/>
          <w:szCs w:val="24"/>
          <w:lang w:val="en-GB" w:eastAsia="en-GB" w:bidi="ar-SA"/>
        </w:rPr>
        <w:t>Roles and Responsibilities</w:t>
      </w:r>
      <w:bookmarkEnd w:id="8"/>
      <w:r w:rsidRPr="008A5A02">
        <w:rPr>
          <w:rFonts w:ascii="Arial" w:hAnsi="Arial" w:cs="Arial"/>
          <w:sz w:val="24"/>
          <w:szCs w:val="24"/>
          <w:lang w:val="en-GB" w:eastAsia="en-GB" w:bidi="ar-SA"/>
        </w:rPr>
        <w:t xml:space="preserve"> </w:t>
      </w:r>
    </w:p>
    <w:p w14:paraId="0EA7B7C1" w14:textId="3B9967D7"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Everyone has a role to play in ensuring the well-being and safety of children, young people, their </w:t>
      </w:r>
      <w:r w:rsidR="008B0C7D" w:rsidRPr="008A5A02">
        <w:rPr>
          <w:rFonts w:ascii="Arial" w:eastAsia="Times New Roman" w:hAnsi="Arial" w:cs="Arial"/>
          <w:sz w:val="22"/>
          <w:lang w:val="en-GB" w:eastAsia="en-GB" w:bidi="ar-SA"/>
        </w:rPr>
        <w:t>families,</w:t>
      </w:r>
      <w:r w:rsidRPr="008A5A02">
        <w:rPr>
          <w:rFonts w:ascii="Arial" w:eastAsia="Times New Roman" w:hAnsi="Arial" w:cs="Arial"/>
          <w:sz w:val="22"/>
          <w:lang w:val="en-GB" w:eastAsia="en-GB" w:bidi="ar-SA"/>
        </w:rPr>
        <w:t xml:space="preserve"> and each other. </w:t>
      </w:r>
    </w:p>
    <w:p w14:paraId="78B7A27C" w14:textId="634A4341"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Below is a brief description of those core responsibilities. </w:t>
      </w:r>
    </w:p>
    <w:p w14:paraId="33030023" w14:textId="50AFF996" w:rsidR="002D588F" w:rsidRPr="008A5A02" w:rsidRDefault="009648E1" w:rsidP="00296BE6">
      <w:pPr>
        <w:pStyle w:val="Heading2"/>
        <w:jc w:val="both"/>
        <w:rPr>
          <w:rFonts w:ascii="Arial" w:hAnsi="Arial" w:cs="Arial"/>
          <w:szCs w:val="24"/>
        </w:rPr>
      </w:pPr>
      <w:bookmarkStart w:id="9" w:name="_Toc106633836"/>
      <w:r w:rsidRPr="008A5A02">
        <w:rPr>
          <w:rFonts w:ascii="Arial" w:hAnsi="Arial" w:cs="Arial"/>
          <w:szCs w:val="24"/>
        </w:rPr>
        <w:t>4.1 All Staff</w:t>
      </w:r>
      <w:bookmarkEnd w:id="9"/>
      <w:r w:rsidRPr="008A5A02">
        <w:rPr>
          <w:rFonts w:ascii="Arial" w:hAnsi="Arial" w:cs="Arial"/>
          <w:szCs w:val="24"/>
        </w:rPr>
        <w:t xml:space="preserve"> </w:t>
      </w:r>
    </w:p>
    <w:p w14:paraId="388BD172" w14:textId="77777777"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All staff will: </w:t>
      </w:r>
    </w:p>
    <w:p w14:paraId="22C2CF64" w14:textId="77777777" w:rsidR="002D588F" w:rsidRPr="008A5A02" w:rsidRDefault="009648E1" w:rsidP="00296BE6">
      <w:pPr>
        <w:pStyle w:val="NormalWeb"/>
        <w:numPr>
          <w:ilvl w:val="0"/>
          <w:numId w:val="5"/>
        </w:numPr>
        <w:jc w:val="both"/>
        <w:rPr>
          <w:rFonts w:ascii="Arial" w:hAnsi="Arial" w:cs="Arial"/>
          <w:sz w:val="22"/>
          <w:szCs w:val="22"/>
        </w:rPr>
      </w:pPr>
      <w:r w:rsidRPr="008A5A02">
        <w:rPr>
          <w:rFonts w:ascii="Arial" w:hAnsi="Arial" w:cs="Arial"/>
          <w:sz w:val="22"/>
          <w:szCs w:val="22"/>
        </w:rPr>
        <w:t xml:space="preserve">make sure they have undertaken the appropriate training for their </w:t>
      </w:r>
      <w:proofErr w:type="gramStart"/>
      <w:r w:rsidRPr="008A5A02">
        <w:rPr>
          <w:rFonts w:ascii="Arial" w:hAnsi="Arial" w:cs="Arial"/>
          <w:sz w:val="22"/>
          <w:szCs w:val="22"/>
        </w:rPr>
        <w:t>role;</w:t>
      </w:r>
      <w:proofErr w:type="gramEnd"/>
    </w:p>
    <w:p w14:paraId="78BB3D01" w14:textId="77777777" w:rsidR="002D588F" w:rsidRPr="008A5A02" w:rsidRDefault="009648E1" w:rsidP="00296BE6">
      <w:pPr>
        <w:pStyle w:val="NormalWeb"/>
        <w:numPr>
          <w:ilvl w:val="0"/>
          <w:numId w:val="5"/>
        </w:numPr>
        <w:jc w:val="both"/>
        <w:rPr>
          <w:rFonts w:ascii="Arial" w:hAnsi="Arial" w:cs="Arial"/>
          <w:sz w:val="22"/>
          <w:szCs w:val="22"/>
        </w:rPr>
      </w:pPr>
      <w:r w:rsidRPr="008A5A02">
        <w:rPr>
          <w:rFonts w:ascii="Arial" w:hAnsi="Arial" w:cs="Arial"/>
          <w:sz w:val="22"/>
          <w:szCs w:val="22"/>
        </w:rPr>
        <w:t xml:space="preserve">take responsibility to report any concerns, no matter what their </w:t>
      </w:r>
      <w:proofErr w:type="gramStart"/>
      <w:r w:rsidRPr="008A5A02">
        <w:rPr>
          <w:rFonts w:ascii="Arial" w:hAnsi="Arial" w:cs="Arial"/>
          <w:sz w:val="22"/>
          <w:szCs w:val="22"/>
        </w:rPr>
        <w:t>role;</w:t>
      </w:r>
      <w:proofErr w:type="gramEnd"/>
    </w:p>
    <w:p w14:paraId="143536DD" w14:textId="5FA5DCC5" w:rsidR="002D588F" w:rsidRPr="008A5A02" w:rsidRDefault="009648E1" w:rsidP="00296BE6">
      <w:pPr>
        <w:pStyle w:val="NormalWeb"/>
        <w:numPr>
          <w:ilvl w:val="0"/>
          <w:numId w:val="5"/>
        </w:numPr>
        <w:jc w:val="both"/>
        <w:rPr>
          <w:rFonts w:ascii="Arial" w:hAnsi="Arial" w:cs="Arial"/>
          <w:sz w:val="22"/>
          <w:szCs w:val="22"/>
        </w:rPr>
      </w:pPr>
      <w:r w:rsidRPr="008A5A02">
        <w:rPr>
          <w:rFonts w:ascii="Arial" w:hAnsi="Arial" w:cs="Arial"/>
          <w:sz w:val="22"/>
          <w:szCs w:val="22"/>
        </w:rPr>
        <w:t xml:space="preserve">ensure they have a copy of part </w:t>
      </w:r>
      <w:r w:rsidR="00913049" w:rsidRPr="008A5A02">
        <w:rPr>
          <w:rFonts w:ascii="Arial" w:hAnsi="Arial" w:cs="Arial"/>
          <w:sz w:val="22"/>
          <w:szCs w:val="22"/>
        </w:rPr>
        <w:t xml:space="preserve">one </w:t>
      </w:r>
      <w:r w:rsidRPr="008A5A02">
        <w:rPr>
          <w:rFonts w:ascii="Arial" w:hAnsi="Arial" w:cs="Arial"/>
          <w:sz w:val="22"/>
          <w:szCs w:val="22"/>
        </w:rPr>
        <w:t xml:space="preserve">of </w:t>
      </w:r>
      <w:r w:rsidR="00913049" w:rsidRPr="008A5A02">
        <w:rPr>
          <w:rFonts w:ascii="Arial" w:hAnsi="Arial" w:cs="Arial"/>
          <w:sz w:val="22"/>
          <w:szCs w:val="22"/>
        </w:rPr>
        <w:t>‘</w:t>
      </w:r>
      <w:r w:rsidRPr="008A5A02">
        <w:rPr>
          <w:rFonts w:ascii="Arial" w:hAnsi="Arial" w:cs="Arial"/>
          <w:sz w:val="22"/>
          <w:szCs w:val="22"/>
        </w:rPr>
        <w:t xml:space="preserve">Keeping Children Safe in Education </w:t>
      </w:r>
      <w:r w:rsidR="00913049" w:rsidRPr="008A5A02">
        <w:rPr>
          <w:rFonts w:ascii="Arial" w:hAnsi="Arial" w:cs="Arial"/>
          <w:sz w:val="22"/>
          <w:szCs w:val="22"/>
        </w:rPr>
        <w:t>(</w:t>
      </w:r>
      <w:r w:rsidR="008A5A02" w:rsidRPr="008A5A02">
        <w:rPr>
          <w:rFonts w:ascii="Arial" w:hAnsi="Arial" w:cs="Arial"/>
          <w:sz w:val="22"/>
          <w:szCs w:val="22"/>
        </w:rPr>
        <w:t>2025</w:t>
      </w:r>
      <w:r w:rsidR="00913049" w:rsidRPr="008A5A02">
        <w:rPr>
          <w:rFonts w:ascii="Arial" w:hAnsi="Arial" w:cs="Arial"/>
          <w:sz w:val="22"/>
          <w:szCs w:val="22"/>
        </w:rPr>
        <w:t>)</w:t>
      </w:r>
      <w:r w:rsidRPr="008A5A02">
        <w:rPr>
          <w:rFonts w:ascii="Arial" w:hAnsi="Arial" w:cs="Arial"/>
          <w:sz w:val="22"/>
          <w:szCs w:val="22"/>
        </w:rPr>
        <w:t xml:space="preserve"> and that they have read and understood </w:t>
      </w:r>
      <w:proofErr w:type="gramStart"/>
      <w:r w:rsidRPr="008A5A02">
        <w:rPr>
          <w:rFonts w:ascii="Arial" w:hAnsi="Arial" w:cs="Arial"/>
          <w:sz w:val="22"/>
          <w:szCs w:val="22"/>
        </w:rPr>
        <w:t>it;</w:t>
      </w:r>
      <w:proofErr w:type="gramEnd"/>
    </w:p>
    <w:p w14:paraId="3F8819F1" w14:textId="77777777" w:rsidR="002D588F" w:rsidRPr="008A5A02" w:rsidRDefault="009648E1" w:rsidP="00296BE6">
      <w:pPr>
        <w:pStyle w:val="NormalWeb"/>
        <w:numPr>
          <w:ilvl w:val="0"/>
          <w:numId w:val="5"/>
        </w:numPr>
        <w:jc w:val="both"/>
        <w:rPr>
          <w:rFonts w:ascii="Arial" w:hAnsi="Arial" w:cs="Arial"/>
          <w:sz w:val="22"/>
          <w:szCs w:val="22"/>
        </w:rPr>
      </w:pPr>
      <w:r w:rsidRPr="008A5A02">
        <w:rPr>
          <w:rFonts w:ascii="Arial" w:hAnsi="Arial" w:cs="Arial"/>
          <w:sz w:val="22"/>
          <w:szCs w:val="22"/>
        </w:rPr>
        <w:t>be aware of the need to minimise their own vulnerability in not being alone with children or in situations that could render them vulnerable to poor practice and/or allegations against them; and</w:t>
      </w:r>
    </w:p>
    <w:p w14:paraId="754821F8" w14:textId="63581587" w:rsidR="002D588F" w:rsidRPr="008A5A02" w:rsidRDefault="009648E1" w:rsidP="00296BE6">
      <w:pPr>
        <w:pStyle w:val="NormalWeb"/>
        <w:numPr>
          <w:ilvl w:val="0"/>
          <w:numId w:val="5"/>
        </w:numPr>
        <w:jc w:val="both"/>
        <w:rPr>
          <w:rFonts w:ascii="Arial" w:hAnsi="Arial" w:cs="Arial"/>
          <w:sz w:val="22"/>
          <w:szCs w:val="22"/>
        </w:rPr>
      </w:pPr>
      <w:r w:rsidRPr="008A5A02">
        <w:rPr>
          <w:rFonts w:ascii="Arial" w:hAnsi="Arial" w:cs="Arial"/>
          <w:sz w:val="22"/>
          <w:szCs w:val="22"/>
        </w:rPr>
        <w:t xml:space="preserve">always be aware of the needs of young people and be vigilant for any possible signs of abuse. </w:t>
      </w:r>
    </w:p>
    <w:p w14:paraId="1B28C8CE" w14:textId="664C841C" w:rsidR="008A5A02" w:rsidRDefault="008A5A02" w:rsidP="00296BE6">
      <w:pPr>
        <w:pStyle w:val="NormalWeb"/>
        <w:numPr>
          <w:ilvl w:val="0"/>
          <w:numId w:val="5"/>
        </w:numPr>
        <w:jc w:val="both"/>
        <w:rPr>
          <w:rFonts w:ascii="Arial" w:hAnsi="Arial" w:cs="Arial"/>
          <w:sz w:val="22"/>
          <w:szCs w:val="22"/>
        </w:rPr>
      </w:pPr>
      <w:r w:rsidRPr="008A5A02">
        <w:rPr>
          <w:rFonts w:ascii="Arial" w:hAnsi="Arial" w:cs="Arial"/>
          <w:sz w:val="22"/>
          <w:szCs w:val="22"/>
        </w:rPr>
        <w:t>must remain vigilant for signs that a child may be at risk of harm, including exposure to inappropriate content, cyberbullying, online misinformation, or risks associated with generative AI. Staff must follow safeguarding reporting procedures for any concerns identified online.</w:t>
      </w:r>
    </w:p>
    <w:p w14:paraId="3EB09253" w14:textId="77777777" w:rsidR="008A5A02" w:rsidRDefault="008A5A02" w:rsidP="00296BE6">
      <w:pPr>
        <w:pStyle w:val="Heading2"/>
        <w:jc w:val="both"/>
        <w:rPr>
          <w:rFonts w:ascii="Arial" w:eastAsia="Times New Roman" w:hAnsi="Arial" w:cs="Arial"/>
          <w:b w:val="0"/>
          <w:color w:val="auto"/>
          <w:sz w:val="22"/>
          <w:szCs w:val="22"/>
          <w:lang w:val="en-GB" w:eastAsia="en-GB" w:bidi="ar-SA"/>
        </w:rPr>
      </w:pPr>
      <w:bookmarkStart w:id="10" w:name="_Toc106633837"/>
      <w:r w:rsidRPr="008A5A02">
        <w:rPr>
          <w:rFonts w:ascii="Arial" w:eastAsia="Times New Roman" w:hAnsi="Arial" w:cs="Arial"/>
          <w:b w:val="0"/>
          <w:color w:val="auto"/>
          <w:sz w:val="22"/>
          <w:szCs w:val="22"/>
          <w:lang w:val="en-GB" w:eastAsia="en-GB" w:bidi="ar-SA"/>
        </w:rPr>
        <w:lastRenderedPageBreak/>
        <w:t>All staff, including volunteers and governors, will receive safeguarding training on induction and at least annually thereafter. Training will cover emerging risks, online safety, child exploitation, sexual harassment, radicalisation, and mental health. Staff must read and confirm understanding of KCSIE 2025 Part One (or Annex A where appropriate) and engage with refresher or targeted training as required. The Trust ensures consistent training quality across all academies.</w:t>
      </w:r>
    </w:p>
    <w:p w14:paraId="36DE9D5D" w14:textId="77777777" w:rsidR="008A5A02" w:rsidRDefault="008A5A02" w:rsidP="00296BE6">
      <w:pPr>
        <w:pStyle w:val="Heading2"/>
        <w:jc w:val="both"/>
        <w:rPr>
          <w:rFonts w:ascii="Arial" w:eastAsia="Times New Roman" w:hAnsi="Arial" w:cs="Arial"/>
          <w:b w:val="0"/>
          <w:color w:val="auto"/>
          <w:sz w:val="22"/>
          <w:szCs w:val="22"/>
          <w:lang w:val="en-GB" w:eastAsia="en-GB" w:bidi="ar-SA"/>
        </w:rPr>
      </w:pPr>
    </w:p>
    <w:p w14:paraId="15242345" w14:textId="16EA557F" w:rsidR="002D588F" w:rsidRPr="008A5A02" w:rsidRDefault="009648E1" w:rsidP="00296BE6">
      <w:pPr>
        <w:pStyle w:val="Heading2"/>
        <w:jc w:val="both"/>
        <w:rPr>
          <w:rFonts w:ascii="Arial" w:hAnsi="Arial" w:cs="Arial"/>
          <w:szCs w:val="24"/>
        </w:rPr>
      </w:pPr>
      <w:r w:rsidRPr="008A5A02">
        <w:rPr>
          <w:rFonts w:ascii="Arial" w:hAnsi="Arial" w:cs="Arial"/>
          <w:szCs w:val="24"/>
        </w:rPr>
        <w:t>4.2 The Designated Safeguarding Lead</w:t>
      </w:r>
      <w:bookmarkEnd w:id="10"/>
    </w:p>
    <w:p w14:paraId="2669B841" w14:textId="44FA8240"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Designated Safeguarding Lead (DSL) is a member of the </w:t>
      </w:r>
      <w:r w:rsidR="00505D66" w:rsidRPr="008A5A02">
        <w:rPr>
          <w:rFonts w:ascii="Arial" w:hAnsi="Arial" w:cs="Arial"/>
          <w:sz w:val="22"/>
          <w:szCs w:val="22"/>
        </w:rPr>
        <w:t>academy</w:t>
      </w:r>
      <w:r w:rsidR="004B6EBA" w:rsidRPr="008A5A02">
        <w:rPr>
          <w:rFonts w:ascii="Arial" w:hAnsi="Arial" w:cs="Arial"/>
          <w:sz w:val="22"/>
          <w:szCs w:val="22"/>
        </w:rPr>
        <w:t>’s</w:t>
      </w:r>
      <w:r w:rsidR="00505D66" w:rsidRPr="008A5A02">
        <w:rPr>
          <w:rFonts w:ascii="Arial" w:hAnsi="Arial" w:cs="Arial"/>
          <w:sz w:val="22"/>
          <w:szCs w:val="22"/>
        </w:rPr>
        <w:t xml:space="preserve"> </w:t>
      </w:r>
      <w:r w:rsidRPr="008A5A02">
        <w:rPr>
          <w:rFonts w:ascii="Arial" w:hAnsi="Arial" w:cs="Arial"/>
          <w:sz w:val="22"/>
          <w:szCs w:val="22"/>
        </w:rPr>
        <w:t>Senior Leadership Team who is responsible for the strategic leadership of safeguarding.</w:t>
      </w:r>
    </w:p>
    <w:p w14:paraId="40CE5334" w14:textId="77777777"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The DSL is the person to whom staff should pass their concerns and who will ensure a practical and efficient way of dealing with those concerns.</w:t>
      </w:r>
    </w:p>
    <w:p w14:paraId="465AD791" w14:textId="77777777"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The DSL will:</w:t>
      </w:r>
    </w:p>
    <w:p w14:paraId="260CC22D" w14:textId="698E0BD9" w:rsidR="002D588F"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ensure an open and efficient route for staff to bring concerns to them of any sort and to have their concerns taken </w:t>
      </w:r>
      <w:proofErr w:type="gramStart"/>
      <w:r w:rsidRPr="008A5A02">
        <w:rPr>
          <w:rFonts w:ascii="Arial" w:hAnsi="Arial" w:cs="Arial"/>
          <w:sz w:val="22"/>
          <w:szCs w:val="22"/>
        </w:rPr>
        <w:t>seriously;</w:t>
      </w:r>
      <w:proofErr w:type="gramEnd"/>
    </w:p>
    <w:p w14:paraId="5281EC6C" w14:textId="09698529" w:rsidR="002D588F"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ensure they are appropriately trained to carry out the </w:t>
      </w:r>
      <w:proofErr w:type="gramStart"/>
      <w:r w:rsidRPr="008A5A02">
        <w:rPr>
          <w:rFonts w:ascii="Arial" w:hAnsi="Arial" w:cs="Arial"/>
          <w:sz w:val="22"/>
          <w:szCs w:val="22"/>
        </w:rPr>
        <w:t>role;</w:t>
      </w:r>
      <w:proofErr w:type="gramEnd"/>
    </w:p>
    <w:p w14:paraId="5D57CE4A" w14:textId="30263D01" w:rsidR="002D588F"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support staff in ensuring they receive appropriate </w:t>
      </w:r>
      <w:proofErr w:type="gramStart"/>
      <w:r w:rsidRPr="008A5A02">
        <w:rPr>
          <w:rFonts w:ascii="Arial" w:hAnsi="Arial" w:cs="Arial"/>
          <w:sz w:val="22"/>
          <w:szCs w:val="22"/>
        </w:rPr>
        <w:t>training;</w:t>
      </w:r>
      <w:proofErr w:type="gramEnd"/>
    </w:p>
    <w:p w14:paraId="113C5193" w14:textId="2CDC581B"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promote the procedural pathway within the </w:t>
      </w:r>
      <w:r w:rsidR="005011FB" w:rsidRPr="008A5A02">
        <w:rPr>
          <w:rFonts w:ascii="Arial" w:hAnsi="Arial" w:cs="Arial"/>
          <w:sz w:val="22"/>
          <w:szCs w:val="22"/>
        </w:rPr>
        <w:t>academy</w:t>
      </w:r>
      <w:r w:rsidR="00BD2423" w:rsidRPr="008A5A02">
        <w:rPr>
          <w:rFonts w:ascii="Arial" w:hAnsi="Arial" w:cs="Arial"/>
          <w:sz w:val="22"/>
          <w:szCs w:val="22"/>
        </w:rPr>
        <w:t xml:space="preserve">, </w:t>
      </w:r>
      <w:r w:rsidRPr="008A5A02">
        <w:rPr>
          <w:rFonts w:ascii="Arial" w:hAnsi="Arial" w:cs="Arial"/>
          <w:sz w:val="22"/>
          <w:szCs w:val="22"/>
        </w:rPr>
        <w:t xml:space="preserve">so staff are aware of the way to report </w:t>
      </w:r>
      <w:proofErr w:type="gramStart"/>
      <w:r w:rsidRPr="008A5A02">
        <w:rPr>
          <w:rFonts w:ascii="Arial" w:hAnsi="Arial" w:cs="Arial"/>
          <w:sz w:val="22"/>
          <w:szCs w:val="22"/>
        </w:rPr>
        <w:t>concerns;</w:t>
      </w:r>
      <w:proofErr w:type="gramEnd"/>
    </w:p>
    <w:p w14:paraId="043B9144" w14:textId="7F3D9A4F"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ensure the </w:t>
      </w:r>
      <w:r w:rsidR="00505D66" w:rsidRPr="008A5A02">
        <w:rPr>
          <w:rFonts w:ascii="Arial" w:hAnsi="Arial" w:cs="Arial"/>
          <w:sz w:val="22"/>
          <w:szCs w:val="22"/>
        </w:rPr>
        <w:t xml:space="preserve">Academy </w:t>
      </w:r>
      <w:r w:rsidRPr="008A5A02">
        <w:rPr>
          <w:rFonts w:ascii="Arial" w:hAnsi="Arial" w:cs="Arial"/>
          <w:sz w:val="22"/>
          <w:szCs w:val="22"/>
        </w:rPr>
        <w:t xml:space="preserve">procedures are followed and adhered to </w:t>
      </w:r>
      <w:proofErr w:type="gramStart"/>
      <w:r w:rsidRPr="008A5A02">
        <w:rPr>
          <w:rFonts w:ascii="Arial" w:hAnsi="Arial" w:cs="Arial"/>
          <w:sz w:val="22"/>
          <w:szCs w:val="22"/>
        </w:rPr>
        <w:t>with regard to</w:t>
      </w:r>
      <w:proofErr w:type="gramEnd"/>
      <w:r w:rsidRPr="008A5A02">
        <w:rPr>
          <w:rFonts w:ascii="Arial" w:hAnsi="Arial" w:cs="Arial"/>
          <w:sz w:val="22"/>
          <w:szCs w:val="22"/>
        </w:rPr>
        <w:t xml:space="preserve"> referring</w:t>
      </w:r>
    </w:p>
    <w:p w14:paraId="75F2FE0E"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child if there are concerns about possible </w:t>
      </w:r>
      <w:proofErr w:type="gramStart"/>
      <w:r w:rsidRPr="008A5A02">
        <w:rPr>
          <w:rFonts w:ascii="Arial" w:hAnsi="Arial" w:cs="Arial"/>
          <w:sz w:val="22"/>
          <w:szCs w:val="22"/>
        </w:rPr>
        <w:t>abuse;</w:t>
      </w:r>
      <w:proofErr w:type="gramEnd"/>
    </w:p>
    <w:p w14:paraId="67A2F3C8"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offer clear advice and support to staff bringing concerns or needing </w:t>
      </w:r>
      <w:proofErr w:type="gramStart"/>
      <w:r w:rsidRPr="008A5A02">
        <w:rPr>
          <w:rFonts w:ascii="Arial" w:hAnsi="Arial" w:cs="Arial"/>
          <w:sz w:val="22"/>
          <w:szCs w:val="22"/>
        </w:rPr>
        <w:t>help;</w:t>
      </w:r>
      <w:proofErr w:type="gramEnd"/>
    </w:p>
    <w:p w14:paraId="302E17DD"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consider whether concerns referred to him/her need to be referred to Children’s Services/Social </w:t>
      </w:r>
      <w:proofErr w:type="gramStart"/>
      <w:r w:rsidRPr="008A5A02">
        <w:rPr>
          <w:rFonts w:ascii="Arial" w:hAnsi="Arial" w:cs="Arial"/>
          <w:sz w:val="22"/>
          <w:szCs w:val="22"/>
        </w:rPr>
        <w:t>Care;</w:t>
      </w:r>
      <w:proofErr w:type="gramEnd"/>
    </w:p>
    <w:p w14:paraId="2B744C55"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offer appropriate feedback as necessary as to the progress of the </w:t>
      </w:r>
      <w:proofErr w:type="gramStart"/>
      <w:r w:rsidRPr="008A5A02">
        <w:rPr>
          <w:rFonts w:ascii="Arial" w:hAnsi="Arial" w:cs="Arial"/>
          <w:sz w:val="22"/>
          <w:szCs w:val="22"/>
        </w:rPr>
        <w:t>concern;</w:t>
      </w:r>
      <w:proofErr w:type="gramEnd"/>
    </w:p>
    <w:p w14:paraId="66F56442"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maintain written records of concerns about a child even if there is no need to make an immediate referral and keep a record system to ensure </w:t>
      </w:r>
      <w:proofErr w:type="gramStart"/>
      <w:r w:rsidRPr="008A5A02">
        <w:rPr>
          <w:rFonts w:ascii="Arial" w:hAnsi="Arial" w:cs="Arial"/>
          <w:sz w:val="22"/>
          <w:szCs w:val="22"/>
        </w:rPr>
        <w:t>consistency;</w:t>
      </w:r>
      <w:proofErr w:type="gramEnd"/>
    </w:p>
    <w:p w14:paraId="6B7BFA20" w14:textId="4EE7C29E"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discuss with the </w:t>
      </w:r>
      <w:r w:rsidR="00505D66" w:rsidRPr="008A5A02">
        <w:rPr>
          <w:rFonts w:ascii="Arial" w:hAnsi="Arial" w:cs="Arial"/>
          <w:sz w:val="22"/>
          <w:szCs w:val="22"/>
        </w:rPr>
        <w:t xml:space="preserve">Headteacher/Principal </w:t>
      </w:r>
      <w:r w:rsidRPr="008A5A02">
        <w:rPr>
          <w:rFonts w:ascii="Arial" w:hAnsi="Arial" w:cs="Arial"/>
          <w:sz w:val="22"/>
          <w:szCs w:val="22"/>
        </w:rPr>
        <w:t xml:space="preserve">any complex </w:t>
      </w:r>
      <w:proofErr w:type="gramStart"/>
      <w:r w:rsidRPr="008A5A02">
        <w:rPr>
          <w:rFonts w:ascii="Arial" w:hAnsi="Arial" w:cs="Arial"/>
          <w:sz w:val="22"/>
          <w:szCs w:val="22"/>
        </w:rPr>
        <w:t>concerns;</w:t>
      </w:r>
      <w:proofErr w:type="gramEnd"/>
    </w:p>
    <w:p w14:paraId="0F9A7B49"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ensure that all such records are kept confidentially and securely and are separate from pupil </w:t>
      </w:r>
      <w:proofErr w:type="gramStart"/>
      <w:r w:rsidRPr="008A5A02">
        <w:rPr>
          <w:rFonts w:ascii="Arial" w:hAnsi="Arial" w:cs="Arial"/>
          <w:sz w:val="22"/>
          <w:szCs w:val="22"/>
        </w:rPr>
        <w:t>records;</w:t>
      </w:r>
      <w:proofErr w:type="gramEnd"/>
    </w:p>
    <w:p w14:paraId="4F8F28CF"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ensure that an indication of further record-keeping is marked on the pupil </w:t>
      </w:r>
      <w:proofErr w:type="gramStart"/>
      <w:r w:rsidRPr="008A5A02">
        <w:rPr>
          <w:rFonts w:ascii="Arial" w:hAnsi="Arial" w:cs="Arial"/>
          <w:sz w:val="22"/>
          <w:szCs w:val="22"/>
        </w:rPr>
        <w:t>record;</w:t>
      </w:r>
      <w:proofErr w:type="gramEnd"/>
    </w:p>
    <w:p w14:paraId="42126AD8"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ensure those </w:t>
      </w:r>
      <w:proofErr w:type="gramStart"/>
      <w:r w:rsidRPr="008A5A02">
        <w:rPr>
          <w:rFonts w:ascii="Arial" w:hAnsi="Arial" w:cs="Arial"/>
          <w:sz w:val="22"/>
          <w:szCs w:val="22"/>
        </w:rPr>
        <w:t>particular complex</w:t>
      </w:r>
      <w:proofErr w:type="gramEnd"/>
      <w:r w:rsidRPr="008A5A02">
        <w:rPr>
          <w:rFonts w:ascii="Arial" w:hAnsi="Arial" w:cs="Arial"/>
          <w:sz w:val="22"/>
          <w:szCs w:val="22"/>
        </w:rPr>
        <w:t xml:space="preserve"> cases are referred without delay, and especially where it involves a child or young person subject to a child protection plan</w:t>
      </w:r>
    </w:p>
    <w:p w14:paraId="12D218E1" w14:textId="77777777" w:rsidR="00A4756B" w:rsidRPr="008A5A02" w:rsidRDefault="009648E1" w:rsidP="00296BE6">
      <w:pPr>
        <w:pStyle w:val="NormalWeb"/>
        <w:numPr>
          <w:ilvl w:val="0"/>
          <w:numId w:val="21"/>
        </w:numPr>
        <w:jc w:val="both"/>
        <w:rPr>
          <w:rFonts w:ascii="Arial" w:hAnsi="Arial" w:cs="Arial"/>
          <w:sz w:val="22"/>
          <w:szCs w:val="22"/>
        </w:rPr>
      </w:pPr>
      <w:r w:rsidRPr="008A5A02">
        <w:rPr>
          <w:rFonts w:ascii="Arial" w:hAnsi="Arial" w:cs="Arial"/>
          <w:sz w:val="22"/>
          <w:szCs w:val="22"/>
        </w:rPr>
        <w:t xml:space="preserve">follows the LSP’s escalation policy where cases are not progressing in an acceptable manner; and </w:t>
      </w:r>
    </w:p>
    <w:p w14:paraId="0CE38B97" w14:textId="77777777" w:rsidR="008A5A02" w:rsidRPr="008A5A02" w:rsidRDefault="009648E1" w:rsidP="008A5A02">
      <w:pPr>
        <w:pStyle w:val="NormalWeb"/>
        <w:numPr>
          <w:ilvl w:val="0"/>
          <w:numId w:val="21"/>
        </w:numPr>
        <w:jc w:val="both"/>
        <w:rPr>
          <w:rFonts w:ascii="Arial" w:hAnsi="Arial" w:cs="Arial"/>
          <w:sz w:val="22"/>
          <w:szCs w:val="22"/>
        </w:rPr>
      </w:pPr>
      <w:r w:rsidRPr="008A5A02">
        <w:rPr>
          <w:rFonts w:ascii="Arial" w:hAnsi="Arial" w:cs="Arial"/>
          <w:sz w:val="22"/>
          <w:szCs w:val="22"/>
        </w:rPr>
        <w:t xml:space="preserve">gather, collate and analyse as appropriate all relevant information for purposes of </w:t>
      </w:r>
      <w:r w:rsidR="00A4756B" w:rsidRPr="008A5A02">
        <w:rPr>
          <w:rFonts w:ascii="Arial" w:hAnsi="Arial" w:cs="Arial"/>
          <w:sz w:val="22"/>
          <w:szCs w:val="22"/>
        </w:rPr>
        <w:t>quality assurance</w:t>
      </w:r>
      <w:r w:rsidRPr="008A5A02">
        <w:rPr>
          <w:rFonts w:ascii="Arial" w:hAnsi="Arial" w:cs="Arial"/>
          <w:sz w:val="22"/>
          <w:szCs w:val="22"/>
        </w:rPr>
        <w:t>.</w:t>
      </w:r>
    </w:p>
    <w:p w14:paraId="222664EC" w14:textId="1DF9A2B4" w:rsidR="008A5A02" w:rsidRPr="008A5A02" w:rsidRDefault="008A5A02" w:rsidP="008A5A02">
      <w:pPr>
        <w:pStyle w:val="NormalWeb"/>
        <w:numPr>
          <w:ilvl w:val="0"/>
          <w:numId w:val="21"/>
        </w:numPr>
        <w:jc w:val="both"/>
        <w:rPr>
          <w:rFonts w:ascii="Arial" w:hAnsi="Arial" w:cs="Arial"/>
          <w:sz w:val="22"/>
          <w:szCs w:val="22"/>
        </w:rPr>
      </w:pPr>
      <w:r w:rsidRPr="008A5A02">
        <w:rPr>
          <w:rFonts w:ascii="Arial" w:hAnsi="Arial" w:cs="Arial"/>
          <w:color w:val="000000"/>
          <w:sz w:val="22"/>
          <w:szCs w:val="22"/>
        </w:rPr>
        <w:t>ensure that when pupils attend alternative provision, safeguarding remains paramount by obtaining written confirmation that all staff at the provider are appropriately checked and trained (including enhanced DBS checks where applicable), monitoring pupils’ welfare, attendance, and progress, and reviewing the suitability of placements at least annually, with the academy’s safeguarding procedures, including reporting concerns and referrals to children’s social care, applied consistently.</w:t>
      </w:r>
    </w:p>
    <w:p w14:paraId="35FA698F" w14:textId="7D67D5DD" w:rsidR="008A5A02" w:rsidRDefault="008A5A02">
      <w:pPr>
        <w:widowControl/>
        <w:autoSpaceDE/>
        <w:autoSpaceDN/>
        <w:rPr>
          <w:rFonts w:ascii="Arial" w:eastAsia="Times New Roman" w:hAnsi="Arial" w:cs="Arial"/>
          <w:szCs w:val="24"/>
          <w:lang w:val="en-GB" w:eastAsia="en-GB" w:bidi="ar-SA"/>
        </w:rPr>
      </w:pPr>
      <w:r>
        <w:rPr>
          <w:rFonts w:ascii="Arial" w:eastAsia="Times New Roman" w:hAnsi="Arial" w:cs="Arial"/>
          <w:szCs w:val="24"/>
          <w:lang w:val="en-GB" w:eastAsia="en-GB" w:bidi="ar-SA"/>
        </w:rPr>
        <w:br w:type="page"/>
      </w:r>
    </w:p>
    <w:p w14:paraId="138485EF" w14:textId="77777777" w:rsidR="008A5A02" w:rsidRPr="008A5A02" w:rsidRDefault="008A5A02" w:rsidP="008A5A02">
      <w:pPr>
        <w:widowControl/>
        <w:autoSpaceDE/>
        <w:autoSpaceDN/>
        <w:rPr>
          <w:rFonts w:ascii="Arial" w:eastAsia="Times New Roman" w:hAnsi="Arial" w:cs="Arial"/>
          <w:szCs w:val="24"/>
          <w:lang w:val="en-GB" w:eastAsia="en-GB" w:bidi="ar-SA"/>
        </w:rPr>
      </w:pPr>
    </w:p>
    <w:p w14:paraId="61D27892" w14:textId="77777777" w:rsidR="008A5A02" w:rsidRPr="008A5A02" w:rsidRDefault="008A5A02" w:rsidP="008A5A02">
      <w:pPr>
        <w:pStyle w:val="NormalWeb"/>
        <w:jc w:val="both"/>
        <w:rPr>
          <w:rFonts w:ascii="Arial" w:hAnsi="Arial" w:cs="Arial"/>
          <w:sz w:val="22"/>
          <w:szCs w:val="22"/>
        </w:rPr>
      </w:pPr>
    </w:p>
    <w:p w14:paraId="3D412977" w14:textId="04739DA8" w:rsidR="002D588F" w:rsidRPr="008A5A02" w:rsidRDefault="009648E1" w:rsidP="00296BE6">
      <w:pPr>
        <w:pStyle w:val="Heading2"/>
        <w:jc w:val="both"/>
        <w:rPr>
          <w:rFonts w:ascii="Arial" w:eastAsia="Times New Roman" w:hAnsi="Arial" w:cs="Arial"/>
          <w:szCs w:val="24"/>
          <w:lang w:val="en-GB" w:eastAsia="en-GB" w:bidi="ar-SA"/>
        </w:rPr>
      </w:pPr>
      <w:bookmarkStart w:id="11" w:name="_Toc106633838"/>
      <w:r w:rsidRPr="008A5A02">
        <w:rPr>
          <w:rFonts w:ascii="Arial" w:eastAsia="Times New Roman" w:hAnsi="Arial" w:cs="Arial"/>
          <w:szCs w:val="24"/>
          <w:lang w:val="en-GB" w:eastAsia="en-GB" w:bidi="ar-SA"/>
        </w:rPr>
        <w:t>4.3 Deputy Designated Safeguarding Lead(s)</w:t>
      </w:r>
      <w:bookmarkEnd w:id="11"/>
    </w:p>
    <w:p w14:paraId="07E09D4A" w14:textId="5DC0185F"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Each </w:t>
      </w:r>
      <w:r w:rsidR="004B6EBA" w:rsidRPr="008A5A02">
        <w:rPr>
          <w:rFonts w:ascii="Arial" w:eastAsia="Times New Roman" w:hAnsi="Arial" w:cs="Arial"/>
          <w:sz w:val="22"/>
          <w:lang w:val="en-GB" w:eastAsia="en-GB" w:bidi="ar-SA"/>
        </w:rPr>
        <w:t>a</w:t>
      </w:r>
      <w:r w:rsidR="00505D66" w:rsidRPr="008A5A02">
        <w:rPr>
          <w:rFonts w:ascii="Arial" w:eastAsia="Times New Roman" w:hAnsi="Arial" w:cs="Arial"/>
          <w:sz w:val="22"/>
          <w:lang w:val="en-GB" w:eastAsia="en-GB" w:bidi="ar-SA"/>
        </w:rPr>
        <w:t xml:space="preserve">cademy </w:t>
      </w:r>
      <w:r w:rsidRPr="008A5A02">
        <w:rPr>
          <w:rFonts w:ascii="Arial" w:eastAsia="Times New Roman" w:hAnsi="Arial" w:cs="Arial"/>
          <w:sz w:val="22"/>
          <w:lang w:val="en-GB" w:eastAsia="en-GB" w:bidi="ar-SA"/>
        </w:rPr>
        <w:t xml:space="preserve">within the </w:t>
      </w:r>
      <w:r w:rsidR="004B6EBA" w:rsidRPr="008A5A02">
        <w:rPr>
          <w:rFonts w:ascii="Arial" w:eastAsia="Times New Roman" w:hAnsi="Arial" w:cs="Arial"/>
          <w:sz w:val="22"/>
          <w:lang w:val="en-GB" w:eastAsia="en-GB" w:bidi="ar-SA"/>
        </w:rPr>
        <w:t>t</w:t>
      </w:r>
      <w:r w:rsidRPr="008A5A02">
        <w:rPr>
          <w:rFonts w:ascii="Arial" w:eastAsia="Times New Roman" w:hAnsi="Arial" w:cs="Arial"/>
          <w:sz w:val="22"/>
          <w:lang w:val="en-GB" w:eastAsia="en-GB" w:bidi="ar-SA"/>
        </w:rPr>
        <w:t xml:space="preserve">rust will appoint at least one </w:t>
      </w:r>
      <w:r w:rsidR="004B6EBA" w:rsidRPr="008A5A02">
        <w:rPr>
          <w:rFonts w:ascii="Arial" w:eastAsia="Times New Roman" w:hAnsi="Arial" w:cs="Arial"/>
          <w:sz w:val="22"/>
          <w:lang w:val="en-GB" w:eastAsia="en-GB" w:bidi="ar-SA"/>
        </w:rPr>
        <w:t>d</w:t>
      </w:r>
      <w:r w:rsidRPr="008A5A02">
        <w:rPr>
          <w:rFonts w:ascii="Arial" w:eastAsia="Times New Roman" w:hAnsi="Arial" w:cs="Arial"/>
          <w:sz w:val="22"/>
          <w:lang w:val="en-GB" w:eastAsia="en-GB" w:bidi="ar-SA"/>
        </w:rPr>
        <w:t xml:space="preserve">eputy </w:t>
      </w:r>
      <w:r w:rsidR="004B6EBA" w:rsidRPr="008A5A02">
        <w:rPr>
          <w:rFonts w:ascii="Arial" w:eastAsia="Times New Roman" w:hAnsi="Arial" w:cs="Arial"/>
          <w:sz w:val="22"/>
          <w:lang w:val="en-GB" w:eastAsia="en-GB" w:bidi="ar-SA"/>
        </w:rPr>
        <w:t>d</w:t>
      </w:r>
      <w:r w:rsidRPr="008A5A02">
        <w:rPr>
          <w:rFonts w:ascii="Arial" w:eastAsia="Times New Roman" w:hAnsi="Arial" w:cs="Arial"/>
          <w:sz w:val="22"/>
          <w:lang w:val="en-GB" w:eastAsia="en-GB" w:bidi="ar-SA"/>
        </w:rPr>
        <w:t>esignated</w:t>
      </w:r>
      <w:r w:rsidR="004B6EBA" w:rsidRPr="008A5A02">
        <w:rPr>
          <w:rFonts w:ascii="Arial" w:eastAsia="Times New Roman" w:hAnsi="Arial" w:cs="Arial"/>
          <w:sz w:val="22"/>
          <w:lang w:val="en-GB" w:eastAsia="en-GB" w:bidi="ar-SA"/>
        </w:rPr>
        <w:t xml:space="preserve"> safeguarding lead (DDSL)</w:t>
      </w:r>
      <w:r w:rsidRPr="008A5A02">
        <w:rPr>
          <w:rFonts w:ascii="Arial" w:eastAsia="Times New Roman" w:hAnsi="Arial" w:cs="Arial"/>
          <w:sz w:val="22"/>
          <w:lang w:val="en-GB" w:eastAsia="en-GB" w:bidi="ar-SA"/>
        </w:rPr>
        <w:t xml:space="preserve"> who will formally provide cover and additional capacity for the DSL. Each D</w:t>
      </w:r>
      <w:r w:rsidR="004B6EBA" w:rsidRPr="008A5A02">
        <w:rPr>
          <w:rFonts w:ascii="Arial" w:eastAsia="Times New Roman" w:hAnsi="Arial" w:cs="Arial"/>
          <w:sz w:val="22"/>
          <w:lang w:val="en-GB" w:eastAsia="en-GB" w:bidi="ar-SA"/>
        </w:rPr>
        <w:t>D</w:t>
      </w:r>
      <w:r w:rsidRPr="008A5A02">
        <w:rPr>
          <w:rFonts w:ascii="Arial" w:eastAsia="Times New Roman" w:hAnsi="Arial" w:cs="Arial"/>
          <w:sz w:val="22"/>
          <w:lang w:val="en-GB" w:eastAsia="en-GB" w:bidi="ar-SA"/>
        </w:rPr>
        <w:t>SL will be trained to the same level as the DSL.</w:t>
      </w:r>
    </w:p>
    <w:p w14:paraId="4EFED84E" w14:textId="11934A57"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In the event of the long-term absence of the DSL, the </w:t>
      </w:r>
      <w:r w:rsidR="00505D66" w:rsidRPr="008A5A02">
        <w:rPr>
          <w:rFonts w:ascii="Arial" w:eastAsia="Times New Roman" w:hAnsi="Arial" w:cs="Arial"/>
          <w:sz w:val="22"/>
          <w:lang w:val="en-GB" w:eastAsia="en-GB" w:bidi="ar-SA"/>
        </w:rPr>
        <w:t xml:space="preserve">Headteacher/Principal </w:t>
      </w:r>
      <w:r w:rsidRPr="008A5A02">
        <w:rPr>
          <w:rFonts w:ascii="Arial" w:eastAsia="Times New Roman" w:hAnsi="Arial" w:cs="Arial"/>
          <w:sz w:val="22"/>
          <w:lang w:val="en-GB" w:eastAsia="en-GB" w:bidi="ar-SA"/>
        </w:rPr>
        <w:t>will identify a D</w:t>
      </w:r>
      <w:r w:rsidR="004B6EBA" w:rsidRPr="008A5A02">
        <w:rPr>
          <w:rFonts w:ascii="Arial" w:eastAsia="Times New Roman" w:hAnsi="Arial" w:cs="Arial"/>
          <w:sz w:val="22"/>
          <w:lang w:val="en-GB" w:eastAsia="en-GB" w:bidi="ar-SA"/>
        </w:rPr>
        <w:t xml:space="preserve">DSL </w:t>
      </w:r>
      <w:r w:rsidRPr="008A5A02">
        <w:rPr>
          <w:rFonts w:ascii="Arial" w:eastAsia="Times New Roman" w:hAnsi="Arial" w:cs="Arial"/>
          <w:sz w:val="22"/>
          <w:lang w:val="en-GB" w:eastAsia="en-GB" w:bidi="ar-SA"/>
        </w:rPr>
        <w:t>to undertake the duties of the DSL</w:t>
      </w:r>
      <w:r w:rsidR="004B6EBA" w:rsidRPr="008A5A02">
        <w:rPr>
          <w:rFonts w:ascii="Arial" w:eastAsia="Times New Roman" w:hAnsi="Arial" w:cs="Arial"/>
          <w:sz w:val="22"/>
          <w:lang w:val="en-GB" w:eastAsia="en-GB" w:bidi="ar-SA"/>
        </w:rPr>
        <w:t>, as</w:t>
      </w:r>
      <w:r w:rsidRPr="008A5A02">
        <w:rPr>
          <w:rFonts w:ascii="Arial" w:eastAsia="Times New Roman" w:hAnsi="Arial" w:cs="Arial"/>
          <w:sz w:val="22"/>
          <w:lang w:val="en-GB" w:eastAsia="en-GB" w:bidi="ar-SA"/>
        </w:rPr>
        <w:t xml:space="preserve"> listed above.</w:t>
      </w:r>
    </w:p>
    <w:p w14:paraId="21BCF98F" w14:textId="0060F61F" w:rsidR="002D588F" w:rsidRPr="008A5A02" w:rsidRDefault="009648E1" w:rsidP="00296BE6">
      <w:pPr>
        <w:pStyle w:val="Heading2"/>
        <w:jc w:val="both"/>
        <w:rPr>
          <w:rFonts w:ascii="Arial" w:eastAsia="Times New Roman" w:hAnsi="Arial" w:cs="Arial"/>
          <w:szCs w:val="24"/>
          <w:lang w:val="en-GB" w:eastAsia="en-GB" w:bidi="ar-SA"/>
        </w:rPr>
      </w:pPr>
      <w:bookmarkStart w:id="12" w:name="_Toc106633839"/>
      <w:r w:rsidRPr="008A5A02">
        <w:rPr>
          <w:rFonts w:ascii="Arial" w:eastAsia="Times New Roman" w:hAnsi="Arial" w:cs="Arial"/>
          <w:szCs w:val="24"/>
          <w:lang w:val="en-GB" w:eastAsia="en-GB" w:bidi="ar-SA"/>
        </w:rPr>
        <w:t xml:space="preserve">4.4 The </w:t>
      </w:r>
      <w:r w:rsidR="00441C91" w:rsidRPr="008A5A02">
        <w:rPr>
          <w:rFonts w:ascii="Arial" w:eastAsia="Times New Roman" w:hAnsi="Arial" w:cs="Arial"/>
          <w:szCs w:val="24"/>
          <w:lang w:val="en-GB" w:eastAsia="en-GB" w:bidi="ar-SA"/>
        </w:rPr>
        <w:t>Headteacher</w:t>
      </w:r>
      <w:bookmarkEnd w:id="12"/>
      <w:r w:rsidR="00555A8A" w:rsidRPr="008A5A02">
        <w:rPr>
          <w:rFonts w:ascii="Arial" w:eastAsia="Times New Roman" w:hAnsi="Arial" w:cs="Arial"/>
          <w:szCs w:val="24"/>
          <w:lang w:val="en-GB" w:eastAsia="en-GB" w:bidi="ar-SA"/>
        </w:rPr>
        <w:t xml:space="preserve">/Principal </w:t>
      </w:r>
    </w:p>
    <w:p w14:paraId="69BEB8E4" w14:textId="2D38622F"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The </w:t>
      </w:r>
      <w:r w:rsidR="00505D66" w:rsidRPr="008A5A02">
        <w:rPr>
          <w:rFonts w:ascii="Arial" w:eastAsia="Times New Roman" w:hAnsi="Arial" w:cs="Arial"/>
          <w:sz w:val="22"/>
          <w:lang w:val="en-GB" w:eastAsia="en-GB" w:bidi="ar-SA"/>
        </w:rPr>
        <w:t xml:space="preserve">Headteacher/Principal </w:t>
      </w:r>
      <w:r w:rsidRPr="008A5A02">
        <w:rPr>
          <w:rFonts w:ascii="Arial" w:eastAsia="Times New Roman" w:hAnsi="Arial" w:cs="Arial"/>
          <w:sz w:val="22"/>
          <w:lang w:val="en-GB" w:eastAsia="en-GB" w:bidi="ar-SA"/>
        </w:rPr>
        <w:t xml:space="preserve">in each </w:t>
      </w:r>
      <w:r w:rsidR="004B6EBA" w:rsidRPr="008A5A02">
        <w:rPr>
          <w:rFonts w:ascii="Arial" w:eastAsia="Times New Roman" w:hAnsi="Arial" w:cs="Arial"/>
          <w:sz w:val="22"/>
          <w:lang w:val="en-GB" w:eastAsia="en-GB" w:bidi="ar-SA"/>
        </w:rPr>
        <w:t>a</w:t>
      </w:r>
      <w:r w:rsidR="008F6055" w:rsidRPr="008A5A02">
        <w:rPr>
          <w:rFonts w:ascii="Arial" w:eastAsia="Times New Roman" w:hAnsi="Arial" w:cs="Arial"/>
          <w:sz w:val="22"/>
          <w:lang w:val="en-GB" w:eastAsia="en-GB" w:bidi="ar-SA"/>
        </w:rPr>
        <w:t>c</w:t>
      </w:r>
      <w:r w:rsidR="00505D66" w:rsidRPr="008A5A02">
        <w:rPr>
          <w:rFonts w:ascii="Arial" w:eastAsia="Times New Roman" w:hAnsi="Arial" w:cs="Arial"/>
          <w:sz w:val="22"/>
          <w:lang w:val="en-GB" w:eastAsia="en-GB" w:bidi="ar-SA"/>
        </w:rPr>
        <w:t xml:space="preserve">ademy </w:t>
      </w:r>
      <w:r w:rsidRPr="008A5A02">
        <w:rPr>
          <w:rFonts w:ascii="Arial" w:eastAsia="Times New Roman" w:hAnsi="Arial" w:cs="Arial"/>
          <w:sz w:val="22"/>
          <w:lang w:val="en-GB" w:eastAsia="en-GB" w:bidi="ar-SA"/>
        </w:rPr>
        <w:t xml:space="preserve">is responsible for ensuring the Designated Safeguarding Lead is effective in their role of providing and accessing high-quality services to safeguard and promote the welfare of children and young people accessing provision from their </w:t>
      </w:r>
      <w:r w:rsidR="005011FB" w:rsidRPr="008A5A02">
        <w:rPr>
          <w:rFonts w:ascii="Arial" w:eastAsia="Times New Roman" w:hAnsi="Arial" w:cs="Arial"/>
          <w:sz w:val="22"/>
          <w:lang w:val="en-GB" w:eastAsia="en-GB" w:bidi="ar-SA"/>
        </w:rPr>
        <w:t>academy</w:t>
      </w:r>
      <w:r w:rsidR="00BD2423" w:rsidRPr="008A5A02">
        <w:rPr>
          <w:rFonts w:ascii="Arial" w:eastAsia="Times New Roman" w:hAnsi="Arial" w:cs="Arial"/>
          <w:sz w:val="22"/>
          <w:lang w:val="en-GB" w:eastAsia="en-GB" w:bidi="ar-SA"/>
        </w:rPr>
        <w:t xml:space="preserve">, </w:t>
      </w:r>
      <w:r w:rsidRPr="008A5A02">
        <w:rPr>
          <w:rFonts w:ascii="Arial" w:eastAsia="Times New Roman" w:hAnsi="Arial" w:cs="Arial"/>
          <w:sz w:val="22"/>
          <w:lang w:val="en-GB" w:eastAsia="en-GB" w:bidi="ar-SA"/>
        </w:rPr>
        <w:t>including:</w:t>
      </w:r>
    </w:p>
    <w:p w14:paraId="54C7E9C7" w14:textId="7AF010B8" w:rsidR="002D588F" w:rsidRPr="008A5A02" w:rsidRDefault="009648E1" w:rsidP="00296BE6">
      <w:pPr>
        <w:pStyle w:val="ListParagraph"/>
        <w:widowControl/>
        <w:numPr>
          <w:ilvl w:val="0"/>
          <w:numId w:val="6"/>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offer </w:t>
      </w:r>
      <w:r w:rsidR="005011FB" w:rsidRPr="008A5A02">
        <w:rPr>
          <w:rFonts w:ascii="Arial" w:eastAsia="Times New Roman" w:hAnsi="Arial" w:cs="Arial"/>
          <w:sz w:val="22"/>
          <w:lang w:val="en-GB" w:eastAsia="en-GB" w:bidi="ar-SA"/>
        </w:rPr>
        <w:t>day-to-day</w:t>
      </w:r>
      <w:r w:rsidRPr="008A5A02">
        <w:rPr>
          <w:rFonts w:ascii="Arial" w:eastAsia="Times New Roman" w:hAnsi="Arial" w:cs="Arial"/>
          <w:sz w:val="22"/>
          <w:lang w:val="en-GB" w:eastAsia="en-GB" w:bidi="ar-SA"/>
        </w:rPr>
        <w:t xml:space="preserve"> support and guidance to the DSL as </w:t>
      </w:r>
      <w:proofErr w:type="gramStart"/>
      <w:r w:rsidRPr="008A5A02">
        <w:rPr>
          <w:rFonts w:ascii="Arial" w:eastAsia="Times New Roman" w:hAnsi="Arial" w:cs="Arial"/>
          <w:sz w:val="22"/>
          <w:lang w:val="en-GB" w:eastAsia="en-GB" w:bidi="ar-SA"/>
        </w:rPr>
        <w:t>necessary;</w:t>
      </w:r>
      <w:proofErr w:type="gramEnd"/>
    </w:p>
    <w:p w14:paraId="1460672A" w14:textId="6E5E1C47" w:rsidR="002D588F" w:rsidRPr="008A5A02" w:rsidRDefault="009648E1" w:rsidP="00296BE6">
      <w:pPr>
        <w:pStyle w:val="ListParagraph"/>
        <w:widowControl/>
        <w:numPr>
          <w:ilvl w:val="0"/>
          <w:numId w:val="6"/>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oversee the promotion of safeguarding throughout the </w:t>
      </w:r>
      <w:r w:rsidR="004B6EBA" w:rsidRPr="008A5A02">
        <w:rPr>
          <w:rFonts w:ascii="Arial" w:eastAsia="Times New Roman" w:hAnsi="Arial" w:cs="Arial"/>
          <w:sz w:val="22"/>
          <w:lang w:val="en-GB" w:eastAsia="en-GB" w:bidi="ar-SA"/>
        </w:rPr>
        <w:t>a</w:t>
      </w:r>
      <w:r w:rsidRPr="008A5A02">
        <w:rPr>
          <w:rFonts w:ascii="Arial" w:eastAsia="Times New Roman" w:hAnsi="Arial" w:cs="Arial"/>
          <w:sz w:val="22"/>
          <w:lang w:val="en-GB" w:eastAsia="en-GB" w:bidi="ar-SA"/>
        </w:rPr>
        <w:t xml:space="preserve">cademy, ensuring all staff </w:t>
      </w:r>
      <w:proofErr w:type="gramStart"/>
      <w:r w:rsidRPr="008A5A02">
        <w:rPr>
          <w:rFonts w:ascii="Arial" w:eastAsia="Times New Roman" w:hAnsi="Arial" w:cs="Arial"/>
          <w:sz w:val="22"/>
          <w:lang w:val="en-GB" w:eastAsia="en-GB" w:bidi="ar-SA"/>
        </w:rPr>
        <w:t>are</w:t>
      </w:r>
      <w:r w:rsidR="00B747CC" w:rsidRPr="008A5A02">
        <w:rPr>
          <w:rFonts w:ascii="Arial" w:eastAsia="Times New Roman" w:hAnsi="Arial" w:cs="Arial"/>
          <w:sz w:val="22"/>
          <w:lang w:val="en-GB" w:eastAsia="en-GB" w:bidi="ar-SA"/>
        </w:rPr>
        <w:t>;</w:t>
      </w:r>
      <w:proofErr w:type="gramEnd"/>
    </w:p>
    <w:p w14:paraId="51627100" w14:textId="77777777"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appropriately trained and aware of their </w:t>
      </w:r>
      <w:proofErr w:type="gramStart"/>
      <w:r w:rsidRPr="008A5A02">
        <w:rPr>
          <w:rFonts w:ascii="Arial" w:eastAsia="Times New Roman" w:hAnsi="Arial" w:cs="Arial"/>
          <w:sz w:val="22"/>
          <w:lang w:val="en-GB" w:eastAsia="en-GB" w:bidi="ar-SA"/>
        </w:rPr>
        <w:t>responsibilities;</w:t>
      </w:r>
      <w:proofErr w:type="gramEnd"/>
    </w:p>
    <w:p w14:paraId="4895F66D" w14:textId="17240012"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ensure cover is provided where necessary in the absence of the </w:t>
      </w:r>
      <w:proofErr w:type="gramStart"/>
      <w:r w:rsidRPr="008A5A02">
        <w:rPr>
          <w:rFonts w:ascii="Arial" w:eastAsia="Times New Roman" w:hAnsi="Arial" w:cs="Arial"/>
          <w:sz w:val="22"/>
          <w:lang w:val="en-GB" w:eastAsia="en-GB" w:bidi="ar-SA"/>
        </w:rPr>
        <w:t>DSL;</w:t>
      </w:r>
      <w:proofErr w:type="gramEnd"/>
    </w:p>
    <w:p w14:paraId="3C1B7CE1" w14:textId="35CCEA62"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offer supervision to the DSL in relation to their role and decisions </w:t>
      </w:r>
      <w:proofErr w:type="gramStart"/>
      <w:r w:rsidRPr="008A5A02">
        <w:rPr>
          <w:rFonts w:ascii="Arial" w:eastAsia="Times New Roman" w:hAnsi="Arial" w:cs="Arial"/>
          <w:sz w:val="22"/>
          <w:lang w:val="en-GB" w:eastAsia="en-GB" w:bidi="ar-SA"/>
        </w:rPr>
        <w:t>made;</w:t>
      </w:r>
      <w:proofErr w:type="gramEnd"/>
    </w:p>
    <w:p w14:paraId="62A8DFF9" w14:textId="640E678A" w:rsidR="002D588F" w:rsidRPr="008A5A02" w:rsidRDefault="009648E1" w:rsidP="000611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ensure that a senior member of staff is designated as the person in charge of Looked</w:t>
      </w:r>
      <w:r w:rsidR="00505D66" w:rsidRPr="008A5A02">
        <w:rPr>
          <w:rFonts w:ascii="Arial" w:eastAsia="Times New Roman" w:hAnsi="Arial" w:cs="Arial"/>
          <w:sz w:val="22"/>
          <w:lang w:val="en-GB" w:eastAsia="en-GB" w:bidi="ar-SA"/>
        </w:rPr>
        <w:t xml:space="preserve"> </w:t>
      </w:r>
      <w:r w:rsidRPr="008A5A02">
        <w:rPr>
          <w:rFonts w:ascii="Arial" w:eastAsia="Times New Roman" w:hAnsi="Arial" w:cs="Arial"/>
          <w:sz w:val="22"/>
          <w:lang w:val="en-GB" w:eastAsia="en-GB" w:bidi="ar-SA"/>
        </w:rPr>
        <w:t xml:space="preserve">After and </w:t>
      </w:r>
      <w:r w:rsidR="004B6EBA" w:rsidRPr="008A5A02">
        <w:rPr>
          <w:rFonts w:ascii="Arial" w:eastAsia="Times New Roman" w:hAnsi="Arial" w:cs="Arial"/>
          <w:sz w:val="22"/>
          <w:lang w:val="en-GB" w:eastAsia="en-GB" w:bidi="ar-SA"/>
        </w:rPr>
        <w:t>p</w:t>
      </w:r>
      <w:r w:rsidRPr="008A5A02">
        <w:rPr>
          <w:rFonts w:ascii="Arial" w:eastAsia="Times New Roman" w:hAnsi="Arial" w:cs="Arial"/>
          <w:sz w:val="22"/>
          <w:lang w:val="en-GB" w:eastAsia="en-GB" w:bidi="ar-SA"/>
        </w:rPr>
        <w:t xml:space="preserve">reviously </w:t>
      </w:r>
      <w:r w:rsidR="004B6EBA" w:rsidRPr="008A5A02">
        <w:rPr>
          <w:rFonts w:ascii="Arial" w:eastAsia="Times New Roman" w:hAnsi="Arial" w:cs="Arial"/>
          <w:sz w:val="22"/>
          <w:lang w:val="en-GB" w:eastAsia="en-GB" w:bidi="ar-SA"/>
        </w:rPr>
        <w:t>L</w:t>
      </w:r>
      <w:r w:rsidRPr="008A5A02">
        <w:rPr>
          <w:rFonts w:ascii="Arial" w:eastAsia="Times New Roman" w:hAnsi="Arial" w:cs="Arial"/>
          <w:sz w:val="22"/>
          <w:lang w:val="en-GB" w:eastAsia="en-GB" w:bidi="ar-SA"/>
        </w:rPr>
        <w:t xml:space="preserve">ooked </w:t>
      </w:r>
      <w:r w:rsidR="004B6EBA" w:rsidRPr="008A5A02">
        <w:rPr>
          <w:rFonts w:ascii="Arial" w:eastAsia="Times New Roman" w:hAnsi="Arial" w:cs="Arial"/>
          <w:sz w:val="22"/>
          <w:lang w:val="en-GB" w:eastAsia="en-GB" w:bidi="ar-SA"/>
        </w:rPr>
        <w:t>A</w:t>
      </w:r>
      <w:r w:rsidRPr="008A5A02">
        <w:rPr>
          <w:rFonts w:ascii="Arial" w:eastAsia="Times New Roman" w:hAnsi="Arial" w:cs="Arial"/>
          <w:sz w:val="22"/>
          <w:lang w:val="en-GB" w:eastAsia="en-GB" w:bidi="ar-SA"/>
        </w:rPr>
        <w:t xml:space="preserve">fter Children and receives appropriate </w:t>
      </w:r>
      <w:proofErr w:type="gramStart"/>
      <w:r w:rsidRPr="008A5A02">
        <w:rPr>
          <w:rFonts w:ascii="Arial" w:eastAsia="Times New Roman" w:hAnsi="Arial" w:cs="Arial"/>
          <w:sz w:val="22"/>
          <w:lang w:val="en-GB" w:eastAsia="en-GB" w:bidi="ar-SA"/>
        </w:rPr>
        <w:t>training;</w:t>
      </w:r>
      <w:proofErr w:type="gramEnd"/>
    </w:p>
    <w:p w14:paraId="03A541FB" w14:textId="607E8496"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encourage pupils and parents to inform the </w:t>
      </w:r>
      <w:r w:rsidR="00505D66" w:rsidRPr="008A5A02">
        <w:rPr>
          <w:rFonts w:ascii="Arial" w:eastAsia="Times New Roman" w:hAnsi="Arial" w:cs="Arial"/>
          <w:sz w:val="22"/>
          <w:lang w:val="en-GB" w:eastAsia="en-GB" w:bidi="ar-SA"/>
        </w:rPr>
        <w:t xml:space="preserve">academy </w:t>
      </w:r>
      <w:r w:rsidRPr="008A5A02">
        <w:rPr>
          <w:rFonts w:ascii="Arial" w:eastAsia="Times New Roman" w:hAnsi="Arial" w:cs="Arial"/>
          <w:sz w:val="22"/>
          <w:lang w:val="en-GB" w:eastAsia="en-GB" w:bidi="ar-SA"/>
        </w:rPr>
        <w:t xml:space="preserve">of any </w:t>
      </w:r>
      <w:proofErr w:type="gramStart"/>
      <w:r w:rsidRPr="008A5A02">
        <w:rPr>
          <w:rFonts w:ascii="Arial" w:eastAsia="Times New Roman" w:hAnsi="Arial" w:cs="Arial"/>
          <w:sz w:val="22"/>
          <w:lang w:val="en-GB" w:eastAsia="en-GB" w:bidi="ar-SA"/>
        </w:rPr>
        <w:t>concerns;</w:t>
      </w:r>
      <w:proofErr w:type="gramEnd"/>
    </w:p>
    <w:p w14:paraId="67B4F61F" w14:textId="2D733866"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work with the representative of the governing body to put mechanisms in place to ensure that pupils requiring safeguarding measures are monitored in relation to their situation and progress with their </w:t>
      </w:r>
      <w:proofErr w:type="gramStart"/>
      <w:r w:rsidRPr="008A5A02">
        <w:rPr>
          <w:rFonts w:ascii="Arial" w:eastAsia="Times New Roman" w:hAnsi="Arial" w:cs="Arial"/>
          <w:sz w:val="22"/>
          <w:lang w:val="en-GB" w:eastAsia="en-GB" w:bidi="ar-SA"/>
        </w:rPr>
        <w:t>learning;</w:t>
      </w:r>
      <w:proofErr w:type="gramEnd"/>
    </w:p>
    <w:p w14:paraId="1CB9406F" w14:textId="695662CC"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ensure all recruitment procedures follow safeguarding best practice based on </w:t>
      </w:r>
      <w:proofErr w:type="gramStart"/>
      <w:r w:rsidRPr="008A5A02">
        <w:rPr>
          <w:rFonts w:ascii="Arial" w:eastAsia="Times New Roman" w:hAnsi="Arial" w:cs="Arial"/>
          <w:sz w:val="22"/>
          <w:lang w:val="en-GB" w:eastAsia="en-GB" w:bidi="ar-SA"/>
        </w:rPr>
        <w:t>advice;</w:t>
      </w:r>
      <w:proofErr w:type="gramEnd"/>
    </w:p>
    <w:p w14:paraId="09E9AF81" w14:textId="3FEE10B1"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contribute as appropriate to quality assurance processes; and</w:t>
      </w:r>
    </w:p>
    <w:p w14:paraId="53410783" w14:textId="7678F69D" w:rsidR="00BD2423"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ensure sufficient allocation of time given to DSLs to undertake the role.</w:t>
      </w:r>
    </w:p>
    <w:p w14:paraId="62EE0E79" w14:textId="5DA0A5FF" w:rsidR="002D588F" w:rsidRPr="008A5A02" w:rsidRDefault="009648E1" w:rsidP="00296BE6">
      <w:pPr>
        <w:pStyle w:val="Heading2"/>
        <w:jc w:val="both"/>
        <w:rPr>
          <w:rFonts w:ascii="Arial" w:eastAsia="Times New Roman" w:hAnsi="Arial" w:cs="Arial"/>
          <w:szCs w:val="24"/>
          <w:lang w:val="en-GB" w:eastAsia="en-GB" w:bidi="ar-SA"/>
        </w:rPr>
      </w:pPr>
      <w:bookmarkStart w:id="13" w:name="_Toc106633840"/>
      <w:r w:rsidRPr="008A5A02">
        <w:rPr>
          <w:rFonts w:ascii="Arial" w:eastAsia="Times New Roman" w:hAnsi="Arial" w:cs="Arial"/>
          <w:szCs w:val="24"/>
          <w:lang w:val="en-GB" w:eastAsia="en-GB" w:bidi="ar-SA"/>
        </w:rPr>
        <w:t xml:space="preserve">4.5 The </w:t>
      </w:r>
      <w:r w:rsidR="00505D66" w:rsidRPr="008A5A02">
        <w:rPr>
          <w:rFonts w:ascii="Arial" w:eastAsia="Times New Roman" w:hAnsi="Arial" w:cs="Arial"/>
          <w:szCs w:val="24"/>
          <w:lang w:val="en-GB" w:eastAsia="en-GB" w:bidi="ar-SA"/>
        </w:rPr>
        <w:t xml:space="preserve">academy </w:t>
      </w:r>
      <w:r w:rsidRPr="008A5A02">
        <w:rPr>
          <w:rFonts w:ascii="Arial" w:eastAsia="Times New Roman" w:hAnsi="Arial" w:cs="Arial"/>
          <w:szCs w:val="24"/>
          <w:lang w:val="en-GB" w:eastAsia="en-GB" w:bidi="ar-SA"/>
        </w:rPr>
        <w:t>Senior Leadership Team</w:t>
      </w:r>
      <w:bookmarkEnd w:id="13"/>
    </w:p>
    <w:p w14:paraId="61AE2E7E" w14:textId="58697C6C"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The </w:t>
      </w:r>
      <w:r w:rsidR="004B6EBA" w:rsidRPr="008A5A02">
        <w:rPr>
          <w:rFonts w:ascii="Arial" w:eastAsia="Times New Roman" w:hAnsi="Arial" w:cs="Arial"/>
          <w:sz w:val="22"/>
          <w:lang w:val="en-GB" w:eastAsia="en-GB" w:bidi="ar-SA"/>
        </w:rPr>
        <w:t>a</w:t>
      </w:r>
      <w:r w:rsidR="00505D66" w:rsidRPr="008A5A02">
        <w:rPr>
          <w:rFonts w:ascii="Arial" w:eastAsia="Times New Roman" w:hAnsi="Arial" w:cs="Arial"/>
          <w:sz w:val="22"/>
          <w:lang w:val="en-GB" w:eastAsia="en-GB" w:bidi="ar-SA"/>
        </w:rPr>
        <w:t>cademy</w:t>
      </w:r>
      <w:r w:rsidR="004B6EBA" w:rsidRPr="008A5A02">
        <w:rPr>
          <w:rFonts w:ascii="Arial" w:eastAsia="Times New Roman" w:hAnsi="Arial" w:cs="Arial"/>
          <w:sz w:val="22"/>
          <w:lang w:val="en-GB" w:eastAsia="en-GB" w:bidi="ar-SA"/>
        </w:rPr>
        <w:t>’s</w:t>
      </w:r>
      <w:r w:rsidR="00505D66" w:rsidRPr="008A5A02">
        <w:rPr>
          <w:rFonts w:ascii="Arial" w:eastAsia="Times New Roman" w:hAnsi="Arial" w:cs="Arial"/>
          <w:sz w:val="22"/>
          <w:lang w:val="en-GB" w:eastAsia="en-GB" w:bidi="ar-SA"/>
        </w:rPr>
        <w:t xml:space="preserve"> </w:t>
      </w:r>
      <w:r w:rsidRPr="008A5A02">
        <w:rPr>
          <w:rFonts w:ascii="Arial" w:eastAsia="Times New Roman" w:hAnsi="Arial" w:cs="Arial"/>
          <w:sz w:val="22"/>
          <w:lang w:val="en-GB" w:eastAsia="en-GB" w:bidi="ar-SA"/>
        </w:rPr>
        <w:t xml:space="preserve">Senior Leadership Team will support the </w:t>
      </w:r>
      <w:r w:rsidR="00505D66" w:rsidRPr="008A5A02">
        <w:rPr>
          <w:rFonts w:ascii="Arial" w:eastAsia="Times New Roman" w:hAnsi="Arial" w:cs="Arial"/>
          <w:sz w:val="22"/>
          <w:lang w:val="en-GB" w:eastAsia="en-GB" w:bidi="ar-SA"/>
        </w:rPr>
        <w:t xml:space="preserve">Headteacher/Principal </w:t>
      </w:r>
      <w:r w:rsidRPr="008A5A02">
        <w:rPr>
          <w:rFonts w:ascii="Arial" w:eastAsia="Times New Roman" w:hAnsi="Arial" w:cs="Arial"/>
          <w:sz w:val="22"/>
          <w:lang w:val="en-GB" w:eastAsia="en-GB" w:bidi="ar-SA"/>
        </w:rPr>
        <w:t>to discharge the duties to safeguard children and young people.</w:t>
      </w:r>
    </w:p>
    <w:p w14:paraId="723A7F3F" w14:textId="6CD41C79"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The </w:t>
      </w:r>
      <w:r w:rsidR="004B6EBA" w:rsidRPr="008A5A02">
        <w:rPr>
          <w:rFonts w:ascii="Arial" w:eastAsia="Times New Roman" w:hAnsi="Arial" w:cs="Arial"/>
          <w:sz w:val="22"/>
          <w:lang w:val="en-GB" w:eastAsia="en-GB" w:bidi="ar-SA"/>
        </w:rPr>
        <w:t>a</w:t>
      </w:r>
      <w:r w:rsidR="00505D66" w:rsidRPr="008A5A02">
        <w:rPr>
          <w:rFonts w:ascii="Arial" w:eastAsia="Times New Roman" w:hAnsi="Arial" w:cs="Arial"/>
          <w:sz w:val="22"/>
          <w:lang w:val="en-GB" w:eastAsia="en-GB" w:bidi="ar-SA"/>
        </w:rPr>
        <w:t>cademy</w:t>
      </w:r>
      <w:r w:rsidR="004B6EBA" w:rsidRPr="008A5A02">
        <w:rPr>
          <w:rFonts w:ascii="Arial" w:eastAsia="Times New Roman" w:hAnsi="Arial" w:cs="Arial"/>
          <w:sz w:val="22"/>
          <w:lang w:val="en-GB" w:eastAsia="en-GB" w:bidi="ar-SA"/>
        </w:rPr>
        <w:t>’s</w:t>
      </w:r>
      <w:r w:rsidR="00505D66" w:rsidRPr="008A5A02">
        <w:rPr>
          <w:rFonts w:ascii="Arial" w:eastAsia="Times New Roman" w:hAnsi="Arial" w:cs="Arial"/>
          <w:sz w:val="22"/>
          <w:lang w:val="en-GB" w:eastAsia="en-GB" w:bidi="ar-SA"/>
        </w:rPr>
        <w:t xml:space="preserve"> </w:t>
      </w:r>
      <w:r w:rsidRPr="008A5A02">
        <w:rPr>
          <w:rFonts w:ascii="Arial" w:eastAsia="Times New Roman" w:hAnsi="Arial" w:cs="Arial"/>
          <w:sz w:val="22"/>
          <w:lang w:val="en-GB" w:eastAsia="en-GB" w:bidi="ar-SA"/>
        </w:rPr>
        <w:t>Senior Leadership Team will:</w:t>
      </w:r>
    </w:p>
    <w:p w14:paraId="49308E2B" w14:textId="54DF9689"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promote the importance of safeguarding throughout the </w:t>
      </w:r>
      <w:proofErr w:type="gramStart"/>
      <w:r w:rsidR="005011FB" w:rsidRPr="008A5A02">
        <w:rPr>
          <w:rFonts w:ascii="Arial" w:eastAsia="Times New Roman" w:hAnsi="Arial" w:cs="Arial"/>
          <w:sz w:val="22"/>
          <w:lang w:val="en-GB" w:eastAsia="en-GB" w:bidi="ar-SA"/>
        </w:rPr>
        <w:t>academy</w:t>
      </w:r>
      <w:r w:rsidRPr="008A5A02">
        <w:rPr>
          <w:rFonts w:ascii="Arial" w:eastAsia="Times New Roman" w:hAnsi="Arial" w:cs="Arial"/>
          <w:sz w:val="22"/>
          <w:lang w:val="en-GB" w:eastAsia="en-GB" w:bidi="ar-SA"/>
        </w:rPr>
        <w:t>;</w:t>
      </w:r>
      <w:proofErr w:type="gramEnd"/>
    </w:p>
    <w:p w14:paraId="12BC2093" w14:textId="15321605" w:rsidR="002D588F" w:rsidRPr="008A5A02" w:rsidRDefault="009648E1" w:rsidP="00296BE6">
      <w:pPr>
        <w:pStyle w:val="ListParagraph"/>
        <w:widowControl/>
        <w:numPr>
          <w:ilvl w:val="0"/>
          <w:numId w:val="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oversee the effectiveness of safeguarding systems, especially procedures, and review and report any changes that are </w:t>
      </w:r>
      <w:proofErr w:type="gramStart"/>
      <w:r w:rsidRPr="008A5A02">
        <w:rPr>
          <w:rFonts w:ascii="Arial" w:eastAsia="Times New Roman" w:hAnsi="Arial" w:cs="Arial"/>
          <w:sz w:val="22"/>
          <w:lang w:val="en-GB" w:eastAsia="en-GB" w:bidi="ar-SA"/>
        </w:rPr>
        <w:t>required;</w:t>
      </w:r>
      <w:proofErr w:type="gramEnd"/>
    </w:p>
    <w:p w14:paraId="563A5808" w14:textId="3EFC30F9" w:rsidR="002D588F" w:rsidRPr="008A5A02" w:rsidRDefault="009648E1" w:rsidP="00296BE6">
      <w:pPr>
        <w:pStyle w:val="ListParagraph"/>
        <w:widowControl/>
        <w:numPr>
          <w:ilvl w:val="0"/>
          <w:numId w:val="8"/>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support the work of the DSL to ensure an effective process for dealing with </w:t>
      </w:r>
      <w:proofErr w:type="gramStart"/>
      <w:r w:rsidRPr="008A5A02">
        <w:rPr>
          <w:rFonts w:ascii="Arial" w:eastAsia="Times New Roman" w:hAnsi="Arial" w:cs="Arial"/>
          <w:sz w:val="22"/>
          <w:lang w:val="en-GB" w:eastAsia="en-GB" w:bidi="ar-SA"/>
        </w:rPr>
        <w:t>concerns;</w:t>
      </w:r>
      <w:proofErr w:type="gramEnd"/>
    </w:p>
    <w:p w14:paraId="63657D9D" w14:textId="5DA0B9DA" w:rsidR="002D588F" w:rsidRPr="008A5A02" w:rsidRDefault="009648E1" w:rsidP="00296BE6">
      <w:pPr>
        <w:pStyle w:val="ListParagraph"/>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and</w:t>
      </w:r>
    </w:p>
    <w:p w14:paraId="66A82B32" w14:textId="52ACE20B" w:rsidR="002D588F" w:rsidRPr="008A5A02" w:rsidRDefault="009648E1" w:rsidP="00296BE6">
      <w:pPr>
        <w:pStyle w:val="ListParagraph"/>
        <w:widowControl/>
        <w:numPr>
          <w:ilvl w:val="0"/>
          <w:numId w:val="8"/>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ensure that the </w:t>
      </w:r>
      <w:r w:rsidR="00505D66" w:rsidRPr="008A5A02">
        <w:rPr>
          <w:rFonts w:ascii="Arial" w:eastAsia="Times New Roman" w:hAnsi="Arial" w:cs="Arial"/>
          <w:sz w:val="22"/>
          <w:lang w:val="en-GB" w:eastAsia="en-GB" w:bidi="ar-SA"/>
        </w:rPr>
        <w:t xml:space="preserve">academy </w:t>
      </w:r>
      <w:r w:rsidRPr="008A5A02">
        <w:rPr>
          <w:rFonts w:ascii="Arial" w:eastAsia="Times New Roman" w:hAnsi="Arial" w:cs="Arial"/>
          <w:sz w:val="22"/>
          <w:lang w:val="en-GB" w:eastAsia="en-GB" w:bidi="ar-SA"/>
        </w:rPr>
        <w:t>fulfils its statutory duty to co-operate with other agencies and that the chain of accountability is clear from the front line to senior level.</w:t>
      </w:r>
    </w:p>
    <w:p w14:paraId="5B23A160" w14:textId="20DC7202" w:rsidR="002D588F" w:rsidRPr="008A5A02" w:rsidRDefault="009648E1" w:rsidP="00296BE6">
      <w:pPr>
        <w:pStyle w:val="Heading2"/>
        <w:jc w:val="both"/>
        <w:rPr>
          <w:rFonts w:ascii="Arial" w:hAnsi="Arial" w:cs="Arial"/>
          <w:szCs w:val="24"/>
        </w:rPr>
      </w:pPr>
      <w:bookmarkStart w:id="14" w:name="_Toc106633841"/>
      <w:r w:rsidRPr="008A5A02">
        <w:rPr>
          <w:rFonts w:ascii="Arial" w:hAnsi="Arial" w:cs="Arial"/>
          <w:szCs w:val="24"/>
        </w:rPr>
        <w:lastRenderedPageBreak/>
        <w:t xml:space="preserve">4.6 The </w:t>
      </w:r>
      <w:r w:rsidR="00400B35" w:rsidRPr="008A5A02">
        <w:rPr>
          <w:rFonts w:ascii="Arial" w:hAnsi="Arial" w:cs="Arial"/>
          <w:szCs w:val="24"/>
        </w:rPr>
        <w:t xml:space="preserve">Multi </w:t>
      </w:r>
      <w:r w:rsidR="006A546C" w:rsidRPr="008A5A02">
        <w:rPr>
          <w:rFonts w:ascii="Arial" w:hAnsi="Arial" w:cs="Arial"/>
          <w:szCs w:val="24"/>
        </w:rPr>
        <w:t xml:space="preserve">Academy </w:t>
      </w:r>
      <w:r w:rsidRPr="008A5A02">
        <w:rPr>
          <w:rFonts w:ascii="Arial" w:hAnsi="Arial" w:cs="Arial"/>
          <w:szCs w:val="24"/>
        </w:rPr>
        <w:t>Trust</w:t>
      </w:r>
      <w:bookmarkEnd w:id="14"/>
      <w:r w:rsidRPr="008A5A02">
        <w:rPr>
          <w:rFonts w:ascii="Arial" w:hAnsi="Arial" w:cs="Arial"/>
          <w:szCs w:val="24"/>
        </w:rPr>
        <w:t xml:space="preserve"> </w:t>
      </w:r>
    </w:p>
    <w:p w14:paraId="04E233DB" w14:textId="15F27DC5"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w:t>
      </w:r>
      <w:r w:rsidR="008A5A02">
        <w:rPr>
          <w:rFonts w:ascii="Arial" w:hAnsi="Arial" w:cs="Arial"/>
          <w:sz w:val="22"/>
          <w:szCs w:val="22"/>
        </w:rPr>
        <w:t xml:space="preserve">Trust </w:t>
      </w:r>
      <w:proofErr w:type="spellStart"/>
      <w:r w:rsidR="008A5A02">
        <w:rPr>
          <w:rFonts w:ascii="Arial" w:hAnsi="Arial" w:cs="Arial"/>
          <w:sz w:val="22"/>
          <w:szCs w:val="22"/>
        </w:rPr>
        <w:t>Safegaurding</w:t>
      </w:r>
      <w:proofErr w:type="spellEnd"/>
      <w:r w:rsidR="008A5A02">
        <w:rPr>
          <w:rFonts w:ascii="Arial" w:hAnsi="Arial" w:cs="Arial"/>
          <w:sz w:val="22"/>
          <w:szCs w:val="22"/>
        </w:rPr>
        <w:t xml:space="preserve"> Lead </w:t>
      </w:r>
      <w:r w:rsidRPr="008A5A02">
        <w:rPr>
          <w:rFonts w:ascii="Arial" w:hAnsi="Arial" w:cs="Arial"/>
          <w:sz w:val="22"/>
          <w:szCs w:val="22"/>
        </w:rPr>
        <w:t>will:</w:t>
      </w:r>
    </w:p>
    <w:p w14:paraId="74EC05BD" w14:textId="09657BD0" w:rsidR="002D588F" w:rsidRPr="008A5A02" w:rsidRDefault="009648E1" w:rsidP="00296BE6">
      <w:pPr>
        <w:pStyle w:val="NormalWeb"/>
        <w:numPr>
          <w:ilvl w:val="0"/>
          <w:numId w:val="8"/>
        </w:numPr>
        <w:jc w:val="both"/>
        <w:rPr>
          <w:rFonts w:ascii="Arial" w:hAnsi="Arial" w:cs="Arial"/>
          <w:sz w:val="22"/>
          <w:szCs w:val="22"/>
        </w:rPr>
      </w:pPr>
      <w:r w:rsidRPr="008A5A02">
        <w:rPr>
          <w:rFonts w:ascii="Arial" w:hAnsi="Arial" w:cs="Arial"/>
          <w:sz w:val="22"/>
          <w:szCs w:val="22"/>
        </w:rPr>
        <w:t xml:space="preserve">ensure that all policies and procedures are reviewed and updated in line with national and local requirements and appropriate changes disseminated to all </w:t>
      </w:r>
      <w:proofErr w:type="spellStart"/>
      <w:proofErr w:type="gramStart"/>
      <w:r w:rsidR="005011FB" w:rsidRPr="008A5A02">
        <w:rPr>
          <w:rFonts w:ascii="Arial" w:hAnsi="Arial" w:cs="Arial"/>
          <w:sz w:val="22"/>
          <w:szCs w:val="22"/>
        </w:rPr>
        <w:t>academy</w:t>
      </w:r>
      <w:r w:rsidR="00400B35" w:rsidRPr="008A5A02">
        <w:rPr>
          <w:rFonts w:ascii="Arial" w:hAnsi="Arial" w:cs="Arial"/>
          <w:sz w:val="22"/>
          <w:szCs w:val="22"/>
        </w:rPr>
        <w:t>s</w:t>
      </w:r>
      <w:proofErr w:type="spellEnd"/>
      <w:r w:rsidRPr="008A5A02">
        <w:rPr>
          <w:rFonts w:ascii="Arial" w:hAnsi="Arial" w:cs="Arial"/>
          <w:sz w:val="22"/>
          <w:szCs w:val="22"/>
        </w:rPr>
        <w:t>;</w:t>
      </w:r>
      <w:proofErr w:type="gramEnd"/>
    </w:p>
    <w:p w14:paraId="1DA511CF" w14:textId="5E750786" w:rsidR="002D588F" w:rsidRPr="008A5A02" w:rsidRDefault="009648E1" w:rsidP="00296BE6">
      <w:pPr>
        <w:pStyle w:val="NormalWeb"/>
        <w:numPr>
          <w:ilvl w:val="0"/>
          <w:numId w:val="8"/>
        </w:numPr>
        <w:jc w:val="both"/>
        <w:rPr>
          <w:rFonts w:ascii="Arial" w:hAnsi="Arial" w:cs="Arial"/>
          <w:sz w:val="22"/>
          <w:szCs w:val="22"/>
        </w:rPr>
      </w:pPr>
      <w:r w:rsidRPr="008A5A02">
        <w:rPr>
          <w:rFonts w:ascii="Arial" w:hAnsi="Arial" w:cs="Arial"/>
          <w:sz w:val="22"/>
          <w:szCs w:val="22"/>
        </w:rPr>
        <w:t xml:space="preserve">ensure that there are systems in place to support the effective management of safeguarding, especially the role of DSLs, training for all staff and supervision as </w:t>
      </w:r>
      <w:proofErr w:type="gramStart"/>
      <w:r w:rsidRPr="008A5A02">
        <w:rPr>
          <w:rFonts w:ascii="Arial" w:hAnsi="Arial" w:cs="Arial"/>
          <w:sz w:val="22"/>
          <w:szCs w:val="22"/>
        </w:rPr>
        <w:t>appropriate;</w:t>
      </w:r>
      <w:proofErr w:type="gramEnd"/>
    </w:p>
    <w:p w14:paraId="60A8E646" w14:textId="3BD2A228" w:rsidR="002D588F" w:rsidRPr="008A5A02" w:rsidRDefault="009648E1" w:rsidP="00296BE6">
      <w:pPr>
        <w:pStyle w:val="NormalWeb"/>
        <w:numPr>
          <w:ilvl w:val="0"/>
          <w:numId w:val="8"/>
        </w:numPr>
        <w:jc w:val="both"/>
        <w:rPr>
          <w:rFonts w:ascii="Arial" w:hAnsi="Arial" w:cs="Arial"/>
          <w:sz w:val="22"/>
          <w:szCs w:val="22"/>
        </w:rPr>
      </w:pPr>
      <w:r w:rsidRPr="008A5A02">
        <w:rPr>
          <w:rFonts w:ascii="Arial" w:hAnsi="Arial" w:cs="Arial"/>
          <w:sz w:val="22"/>
          <w:szCs w:val="22"/>
        </w:rPr>
        <w:t xml:space="preserve">ensure that there is available to </w:t>
      </w:r>
      <w:r w:rsidR="00505D66" w:rsidRPr="008A5A02">
        <w:rPr>
          <w:rFonts w:ascii="Arial" w:hAnsi="Arial" w:cs="Arial"/>
          <w:sz w:val="22"/>
          <w:szCs w:val="22"/>
        </w:rPr>
        <w:t xml:space="preserve">academy </w:t>
      </w:r>
      <w:r w:rsidR="00D828E1" w:rsidRPr="008A5A02">
        <w:rPr>
          <w:rFonts w:ascii="Arial" w:hAnsi="Arial" w:cs="Arial"/>
          <w:sz w:val="22"/>
          <w:szCs w:val="22"/>
        </w:rPr>
        <w:t>principals and h</w:t>
      </w:r>
      <w:r w:rsidR="00400B35" w:rsidRPr="008A5A02">
        <w:rPr>
          <w:rFonts w:ascii="Arial" w:hAnsi="Arial" w:cs="Arial"/>
          <w:sz w:val="22"/>
          <w:szCs w:val="22"/>
        </w:rPr>
        <w:t>eadteachers</w:t>
      </w:r>
      <w:r w:rsidRPr="008A5A02">
        <w:rPr>
          <w:rFonts w:ascii="Arial" w:hAnsi="Arial" w:cs="Arial"/>
          <w:sz w:val="22"/>
          <w:szCs w:val="22"/>
        </w:rPr>
        <w:t xml:space="preserve"> someone who can offer appropriate advice and support with safeguarding concerns, especially when the</w:t>
      </w:r>
      <w:r w:rsidR="00D828E1" w:rsidRPr="008A5A02">
        <w:rPr>
          <w:rFonts w:ascii="Arial" w:hAnsi="Arial" w:cs="Arial"/>
          <w:sz w:val="22"/>
          <w:szCs w:val="22"/>
        </w:rPr>
        <w:t>se</w:t>
      </w:r>
      <w:r w:rsidRPr="008A5A02">
        <w:rPr>
          <w:rFonts w:ascii="Arial" w:hAnsi="Arial" w:cs="Arial"/>
          <w:sz w:val="22"/>
          <w:szCs w:val="22"/>
        </w:rPr>
        <w:t xml:space="preserve"> are complex and/or relate to allegations against </w:t>
      </w:r>
      <w:proofErr w:type="gramStart"/>
      <w:r w:rsidRPr="008A5A02">
        <w:rPr>
          <w:rFonts w:ascii="Arial" w:hAnsi="Arial" w:cs="Arial"/>
          <w:sz w:val="22"/>
          <w:szCs w:val="22"/>
        </w:rPr>
        <w:t>staff;</w:t>
      </w:r>
      <w:proofErr w:type="gramEnd"/>
    </w:p>
    <w:p w14:paraId="4A96EE7C" w14:textId="31053A52" w:rsidR="002D588F" w:rsidRPr="008A5A02" w:rsidRDefault="009648E1" w:rsidP="00296BE6">
      <w:pPr>
        <w:pStyle w:val="NormalWeb"/>
        <w:numPr>
          <w:ilvl w:val="0"/>
          <w:numId w:val="8"/>
        </w:numPr>
        <w:jc w:val="both"/>
        <w:rPr>
          <w:rFonts w:ascii="Arial" w:hAnsi="Arial" w:cs="Arial"/>
          <w:sz w:val="22"/>
          <w:szCs w:val="22"/>
        </w:rPr>
      </w:pPr>
      <w:r w:rsidRPr="008A5A02">
        <w:rPr>
          <w:rFonts w:ascii="Arial" w:hAnsi="Arial" w:cs="Arial"/>
          <w:sz w:val="22"/>
          <w:szCs w:val="22"/>
        </w:rPr>
        <w:t xml:space="preserve">ensure </w:t>
      </w:r>
      <w:r w:rsidR="00400B35" w:rsidRPr="008A5A02">
        <w:rPr>
          <w:rFonts w:ascii="Arial" w:hAnsi="Arial" w:cs="Arial"/>
          <w:sz w:val="22"/>
          <w:szCs w:val="22"/>
        </w:rPr>
        <w:t>q</w:t>
      </w:r>
      <w:r w:rsidRPr="008A5A02">
        <w:rPr>
          <w:rFonts w:ascii="Arial" w:hAnsi="Arial" w:cs="Arial"/>
          <w:sz w:val="22"/>
          <w:szCs w:val="22"/>
        </w:rPr>
        <w:t xml:space="preserve">uality </w:t>
      </w:r>
      <w:r w:rsidR="00400B35" w:rsidRPr="008A5A02">
        <w:rPr>
          <w:rFonts w:ascii="Arial" w:hAnsi="Arial" w:cs="Arial"/>
          <w:sz w:val="22"/>
          <w:szCs w:val="22"/>
        </w:rPr>
        <w:t>a</w:t>
      </w:r>
      <w:r w:rsidRPr="008A5A02">
        <w:rPr>
          <w:rFonts w:ascii="Arial" w:hAnsi="Arial" w:cs="Arial"/>
          <w:sz w:val="22"/>
          <w:szCs w:val="22"/>
        </w:rPr>
        <w:t>ssurance processes are in place and oversee the information they produce to measure the progress and effectiveness of existing safeguarding frameworks; and</w:t>
      </w:r>
    </w:p>
    <w:p w14:paraId="154078D9" w14:textId="2B322282" w:rsidR="002D588F" w:rsidRPr="008A5A02" w:rsidRDefault="009648E1" w:rsidP="00296BE6">
      <w:pPr>
        <w:pStyle w:val="NormalWeb"/>
        <w:numPr>
          <w:ilvl w:val="0"/>
          <w:numId w:val="8"/>
        </w:numPr>
        <w:jc w:val="both"/>
        <w:rPr>
          <w:rFonts w:ascii="Arial" w:hAnsi="Arial" w:cs="Arial"/>
          <w:sz w:val="22"/>
          <w:szCs w:val="22"/>
        </w:rPr>
      </w:pPr>
      <w:r w:rsidRPr="008A5A02">
        <w:rPr>
          <w:rFonts w:ascii="Arial" w:hAnsi="Arial" w:cs="Arial"/>
          <w:sz w:val="22"/>
          <w:szCs w:val="22"/>
        </w:rPr>
        <w:t xml:space="preserve">produce information to the Trust Board in relation to </w:t>
      </w:r>
      <w:r w:rsidR="00D828E1" w:rsidRPr="008A5A02">
        <w:rPr>
          <w:rFonts w:ascii="Arial" w:hAnsi="Arial" w:cs="Arial"/>
          <w:sz w:val="22"/>
          <w:szCs w:val="22"/>
        </w:rPr>
        <w:t>s</w:t>
      </w:r>
      <w:r w:rsidRPr="008A5A02">
        <w:rPr>
          <w:rFonts w:ascii="Arial" w:hAnsi="Arial" w:cs="Arial"/>
          <w:sz w:val="22"/>
          <w:szCs w:val="22"/>
        </w:rPr>
        <w:t xml:space="preserve">afeguarding </w:t>
      </w:r>
      <w:proofErr w:type="gramStart"/>
      <w:r w:rsidRPr="008A5A02">
        <w:rPr>
          <w:rFonts w:ascii="Arial" w:hAnsi="Arial" w:cs="Arial"/>
          <w:sz w:val="22"/>
          <w:szCs w:val="22"/>
        </w:rPr>
        <w:t>in order to</w:t>
      </w:r>
      <w:proofErr w:type="gramEnd"/>
      <w:r w:rsidRPr="008A5A02">
        <w:rPr>
          <w:rFonts w:ascii="Arial" w:hAnsi="Arial" w:cs="Arial"/>
          <w:sz w:val="22"/>
          <w:szCs w:val="22"/>
        </w:rPr>
        <w:t xml:space="preserve"> ensure that the Board can demonstrate that it is discharging its safeguarding obligations </w:t>
      </w:r>
      <w:proofErr w:type="gramStart"/>
      <w:r w:rsidRPr="008A5A02">
        <w:rPr>
          <w:rFonts w:ascii="Arial" w:hAnsi="Arial" w:cs="Arial"/>
          <w:sz w:val="22"/>
          <w:szCs w:val="22"/>
        </w:rPr>
        <w:t>appropriately</w:t>
      </w:r>
      <w:r w:rsidR="00B747CC" w:rsidRPr="008A5A02">
        <w:rPr>
          <w:rFonts w:ascii="Arial" w:hAnsi="Arial" w:cs="Arial"/>
          <w:sz w:val="22"/>
          <w:szCs w:val="22"/>
        </w:rPr>
        <w:t>;</w:t>
      </w:r>
      <w:proofErr w:type="gramEnd"/>
    </w:p>
    <w:p w14:paraId="4EB1C3A5" w14:textId="78A44F26" w:rsidR="00B747CC" w:rsidRPr="008A5A02" w:rsidRDefault="009648E1" w:rsidP="00296BE6">
      <w:pPr>
        <w:pStyle w:val="NormalWeb"/>
        <w:numPr>
          <w:ilvl w:val="0"/>
          <w:numId w:val="8"/>
        </w:numPr>
        <w:jc w:val="both"/>
        <w:rPr>
          <w:rFonts w:ascii="Arial" w:hAnsi="Arial" w:cs="Arial"/>
          <w:sz w:val="22"/>
          <w:szCs w:val="22"/>
        </w:rPr>
      </w:pPr>
      <w:r w:rsidRPr="008A5A02">
        <w:rPr>
          <w:rFonts w:ascii="Arial" w:hAnsi="Arial" w:cs="Arial"/>
          <w:sz w:val="22"/>
          <w:szCs w:val="22"/>
        </w:rPr>
        <w:t xml:space="preserve">Support </w:t>
      </w:r>
      <w:r w:rsidR="00505D66" w:rsidRPr="008A5A02">
        <w:rPr>
          <w:rFonts w:ascii="Arial" w:hAnsi="Arial" w:cs="Arial"/>
          <w:sz w:val="22"/>
          <w:szCs w:val="22"/>
        </w:rPr>
        <w:t xml:space="preserve">academy </w:t>
      </w:r>
      <w:r w:rsidR="00D828E1" w:rsidRPr="008A5A02">
        <w:rPr>
          <w:rFonts w:ascii="Arial" w:hAnsi="Arial" w:cs="Arial"/>
          <w:sz w:val="22"/>
          <w:szCs w:val="22"/>
        </w:rPr>
        <w:t>principals/</w:t>
      </w:r>
      <w:r w:rsidR="00400B35" w:rsidRPr="008A5A02">
        <w:rPr>
          <w:rFonts w:ascii="Arial" w:hAnsi="Arial" w:cs="Arial"/>
          <w:sz w:val="22"/>
          <w:szCs w:val="22"/>
        </w:rPr>
        <w:t>headteachers</w:t>
      </w:r>
      <w:r w:rsidRPr="008A5A02">
        <w:rPr>
          <w:rFonts w:ascii="Arial" w:hAnsi="Arial" w:cs="Arial"/>
          <w:sz w:val="22"/>
          <w:szCs w:val="22"/>
        </w:rPr>
        <w:t xml:space="preserve"> with the management of allegations made against adults, staff or volunteers within the </w:t>
      </w:r>
      <w:r w:rsidR="00D828E1" w:rsidRPr="008A5A02">
        <w:rPr>
          <w:rFonts w:ascii="Arial" w:hAnsi="Arial" w:cs="Arial"/>
          <w:sz w:val="22"/>
          <w:szCs w:val="22"/>
        </w:rPr>
        <w:t>a</w:t>
      </w:r>
      <w:r w:rsidR="00505D66" w:rsidRPr="008A5A02">
        <w:rPr>
          <w:rFonts w:ascii="Arial" w:hAnsi="Arial" w:cs="Arial"/>
          <w:sz w:val="22"/>
          <w:szCs w:val="22"/>
        </w:rPr>
        <w:t xml:space="preserve">cademy </w:t>
      </w:r>
      <w:r w:rsidRPr="008A5A02">
        <w:rPr>
          <w:rFonts w:ascii="Arial" w:hAnsi="Arial" w:cs="Arial"/>
          <w:sz w:val="22"/>
          <w:szCs w:val="22"/>
        </w:rPr>
        <w:t xml:space="preserve">community. </w:t>
      </w:r>
    </w:p>
    <w:p w14:paraId="0AEB8A17" w14:textId="4789196E" w:rsidR="00EA320F" w:rsidRPr="008A5A02" w:rsidRDefault="00EA320F" w:rsidP="00EA320F">
      <w:pPr>
        <w:pStyle w:val="Heading2"/>
        <w:rPr>
          <w:rFonts w:ascii="Arial" w:hAnsi="Arial" w:cs="Arial"/>
          <w:b w:val="0"/>
          <w:sz w:val="22"/>
          <w:lang w:val="en-GB"/>
        </w:rPr>
      </w:pPr>
      <w:r w:rsidRPr="008A5A02">
        <w:rPr>
          <w:rFonts w:ascii="Arial" w:hAnsi="Arial" w:cs="Arial"/>
          <w:b w:val="0"/>
          <w:sz w:val="22"/>
          <w:lang w:val="en-GB"/>
        </w:rPr>
        <w:t xml:space="preserve">Where required, the </w:t>
      </w:r>
      <w:r w:rsidR="008A5A02">
        <w:rPr>
          <w:rFonts w:ascii="Arial" w:hAnsi="Arial" w:cs="Arial"/>
          <w:b w:val="0"/>
          <w:sz w:val="22"/>
          <w:lang w:val="en-GB"/>
        </w:rPr>
        <w:t xml:space="preserve">Trust </w:t>
      </w:r>
      <w:proofErr w:type="spellStart"/>
      <w:r w:rsidR="008A5A02">
        <w:rPr>
          <w:rFonts w:ascii="Arial" w:hAnsi="Arial" w:cs="Arial"/>
          <w:b w:val="0"/>
          <w:sz w:val="22"/>
          <w:lang w:val="en-GB"/>
        </w:rPr>
        <w:t>Safegaurding</w:t>
      </w:r>
      <w:proofErr w:type="spellEnd"/>
      <w:r w:rsidR="008A5A02">
        <w:rPr>
          <w:rFonts w:ascii="Arial" w:hAnsi="Arial" w:cs="Arial"/>
          <w:b w:val="0"/>
          <w:sz w:val="22"/>
          <w:lang w:val="en-GB"/>
        </w:rPr>
        <w:t xml:space="preserve"> Lead </w:t>
      </w:r>
      <w:r w:rsidRPr="008A5A02">
        <w:rPr>
          <w:rFonts w:ascii="Arial" w:hAnsi="Arial" w:cs="Arial"/>
          <w:b w:val="0"/>
          <w:sz w:val="22"/>
          <w:lang w:val="en-GB"/>
        </w:rPr>
        <w:t xml:space="preserve">is deputised, by the National Safeguarding Advisor; and carries the authority, and delegated powers of the </w:t>
      </w:r>
      <w:r w:rsidR="008A5A02">
        <w:rPr>
          <w:rFonts w:ascii="Arial" w:hAnsi="Arial" w:cs="Arial"/>
          <w:b w:val="0"/>
          <w:sz w:val="22"/>
          <w:lang w:val="en-GB"/>
        </w:rPr>
        <w:t xml:space="preserve">Trust </w:t>
      </w:r>
      <w:proofErr w:type="spellStart"/>
      <w:r w:rsidR="008A5A02">
        <w:rPr>
          <w:rFonts w:ascii="Arial" w:hAnsi="Arial" w:cs="Arial"/>
          <w:b w:val="0"/>
          <w:sz w:val="22"/>
          <w:lang w:val="en-GB"/>
        </w:rPr>
        <w:t>Safegaurding</w:t>
      </w:r>
      <w:proofErr w:type="spellEnd"/>
      <w:r w:rsidR="008A5A02">
        <w:rPr>
          <w:rFonts w:ascii="Arial" w:hAnsi="Arial" w:cs="Arial"/>
          <w:b w:val="0"/>
          <w:sz w:val="22"/>
          <w:lang w:val="en-GB"/>
        </w:rPr>
        <w:t xml:space="preserve"> Lead </w:t>
      </w:r>
      <w:r w:rsidRPr="008A5A02">
        <w:rPr>
          <w:rFonts w:ascii="Arial" w:hAnsi="Arial" w:cs="Arial"/>
          <w:b w:val="0"/>
          <w:sz w:val="22"/>
          <w:lang w:val="en-GB"/>
        </w:rPr>
        <w:t xml:space="preserve">when doing so. </w:t>
      </w:r>
    </w:p>
    <w:p w14:paraId="66E615E1" w14:textId="23E23C8B" w:rsidR="00EA320F" w:rsidRPr="008A5A02" w:rsidRDefault="00EA320F">
      <w:pPr>
        <w:widowControl/>
        <w:autoSpaceDE/>
        <w:autoSpaceDN/>
        <w:rPr>
          <w:rFonts w:ascii="Arial" w:hAnsi="Arial" w:cs="Arial"/>
          <w:lang w:val="en-GB"/>
        </w:rPr>
      </w:pPr>
      <w:r w:rsidRPr="008A5A02">
        <w:rPr>
          <w:rFonts w:ascii="Arial" w:hAnsi="Arial" w:cs="Arial"/>
          <w:lang w:val="en-GB"/>
        </w:rPr>
        <w:br w:type="page"/>
      </w:r>
    </w:p>
    <w:p w14:paraId="3939783D" w14:textId="77777777" w:rsidR="00EA320F" w:rsidRPr="008A5A02" w:rsidRDefault="00EA320F" w:rsidP="00EA320F">
      <w:pPr>
        <w:rPr>
          <w:rFonts w:ascii="Arial" w:hAnsi="Arial" w:cs="Arial"/>
          <w:lang w:val="en-GB"/>
        </w:rPr>
      </w:pPr>
    </w:p>
    <w:p w14:paraId="637C0D41" w14:textId="03236589" w:rsidR="002D588F" w:rsidRPr="008A5A02" w:rsidRDefault="009648E1" w:rsidP="00296BE6">
      <w:pPr>
        <w:pStyle w:val="Heading2"/>
        <w:jc w:val="both"/>
        <w:rPr>
          <w:rFonts w:ascii="Arial" w:hAnsi="Arial" w:cs="Arial"/>
          <w:szCs w:val="24"/>
        </w:rPr>
      </w:pPr>
      <w:bookmarkStart w:id="15" w:name="_Toc106633842"/>
      <w:r w:rsidRPr="008A5A02">
        <w:rPr>
          <w:rFonts w:ascii="Arial" w:hAnsi="Arial" w:cs="Arial"/>
          <w:szCs w:val="24"/>
        </w:rPr>
        <w:t>4.7 The Executive</w:t>
      </w:r>
      <w:bookmarkEnd w:id="15"/>
      <w:r w:rsidRPr="008A5A02">
        <w:rPr>
          <w:rFonts w:ascii="Arial" w:hAnsi="Arial" w:cs="Arial"/>
          <w:szCs w:val="24"/>
        </w:rPr>
        <w:t xml:space="preserve"> </w:t>
      </w:r>
    </w:p>
    <w:p w14:paraId="0EB0291D" w14:textId="567FE3AE" w:rsidR="002D588F" w:rsidRPr="008A5A02" w:rsidRDefault="009648E1">
      <w:pPr>
        <w:pStyle w:val="NormalWeb"/>
        <w:jc w:val="both"/>
        <w:rPr>
          <w:rFonts w:ascii="Arial" w:hAnsi="Arial" w:cs="Arial"/>
        </w:rPr>
      </w:pPr>
      <w:r w:rsidRPr="008A5A02">
        <w:rPr>
          <w:rFonts w:ascii="Arial" w:hAnsi="Arial" w:cs="Arial"/>
          <w:sz w:val="22"/>
          <w:szCs w:val="22"/>
        </w:rPr>
        <w:t xml:space="preserve">The Chief Executive, as Accounting Officer, through line management, will provide appropriate challenge and support to the </w:t>
      </w:r>
      <w:r w:rsidR="008A5A02">
        <w:rPr>
          <w:rFonts w:ascii="Arial" w:hAnsi="Arial" w:cs="Arial"/>
          <w:sz w:val="22"/>
          <w:szCs w:val="22"/>
        </w:rPr>
        <w:t xml:space="preserve">Trust </w:t>
      </w:r>
      <w:proofErr w:type="spellStart"/>
      <w:r w:rsidR="008A5A02">
        <w:rPr>
          <w:rFonts w:ascii="Arial" w:hAnsi="Arial" w:cs="Arial"/>
          <w:sz w:val="22"/>
          <w:szCs w:val="22"/>
        </w:rPr>
        <w:t>Safegaurding</w:t>
      </w:r>
      <w:proofErr w:type="spellEnd"/>
      <w:r w:rsidR="008A5A02">
        <w:rPr>
          <w:rFonts w:ascii="Arial" w:hAnsi="Arial" w:cs="Arial"/>
          <w:sz w:val="22"/>
          <w:szCs w:val="22"/>
        </w:rPr>
        <w:t xml:space="preserve"> Lead </w:t>
      </w:r>
      <w:r w:rsidRPr="008A5A02">
        <w:rPr>
          <w:rFonts w:ascii="Arial" w:hAnsi="Arial" w:cs="Arial"/>
          <w:sz w:val="22"/>
          <w:szCs w:val="22"/>
        </w:rPr>
        <w:t xml:space="preserve">to ensure the Trust and the </w:t>
      </w:r>
      <w:r w:rsidR="005011FB" w:rsidRPr="008A5A02">
        <w:rPr>
          <w:rFonts w:ascii="Arial" w:hAnsi="Arial" w:cs="Arial"/>
          <w:sz w:val="22"/>
          <w:szCs w:val="22"/>
        </w:rPr>
        <w:t xml:space="preserve">academies </w:t>
      </w:r>
      <w:r w:rsidRPr="008A5A02">
        <w:rPr>
          <w:rFonts w:ascii="Arial" w:hAnsi="Arial" w:cs="Arial"/>
          <w:sz w:val="22"/>
          <w:szCs w:val="22"/>
        </w:rPr>
        <w:t>it sponsors are taking all</w:t>
      </w:r>
      <w:r w:rsidR="00D828E1" w:rsidRPr="008A5A02">
        <w:rPr>
          <w:rFonts w:ascii="Arial" w:hAnsi="Arial" w:cs="Arial"/>
          <w:sz w:val="22"/>
          <w:szCs w:val="22"/>
        </w:rPr>
        <w:t xml:space="preserve"> reasonable</w:t>
      </w:r>
      <w:r w:rsidRPr="008A5A02">
        <w:rPr>
          <w:rFonts w:ascii="Arial" w:hAnsi="Arial" w:cs="Arial"/>
          <w:sz w:val="22"/>
          <w:szCs w:val="22"/>
        </w:rPr>
        <w:t xml:space="preserve"> opportunities to safeguard and protect the children and young people that access their services. </w:t>
      </w:r>
    </w:p>
    <w:p w14:paraId="32771B68" w14:textId="1999E218" w:rsidR="002D588F" w:rsidRPr="008A5A02" w:rsidRDefault="009648E1" w:rsidP="00296BE6">
      <w:pPr>
        <w:pStyle w:val="Heading1"/>
        <w:numPr>
          <w:ilvl w:val="0"/>
          <w:numId w:val="22"/>
        </w:numPr>
        <w:jc w:val="both"/>
        <w:rPr>
          <w:rFonts w:ascii="Arial" w:hAnsi="Arial" w:cs="Arial"/>
          <w:sz w:val="24"/>
          <w:szCs w:val="24"/>
        </w:rPr>
      </w:pPr>
      <w:bookmarkStart w:id="16" w:name="_Toc106633843"/>
      <w:r w:rsidRPr="008A5A02">
        <w:rPr>
          <w:rFonts w:ascii="Arial" w:hAnsi="Arial" w:cs="Arial"/>
          <w:sz w:val="24"/>
          <w:szCs w:val="24"/>
        </w:rPr>
        <w:t>Governance of Safeguarding</w:t>
      </w:r>
      <w:bookmarkEnd w:id="16"/>
      <w:r w:rsidRPr="008A5A02">
        <w:rPr>
          <w:rFonts w:ascii="Arial" w:hAnsi="Arial" w:cs="Arial"/>
          <w:sz w:val="24"/>
          <w:szCs w:val="24"/>
        </w:rPr>
        <w:t xml:space="preserve"> </w:t>
      </w:r>
    </w:p>
    <w:p w14:paraId="1E633ED9" w14:textId="4EEC2D08"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w:t>
      </w:r>
      <w:r w:rsidR="008A5A02">
        <w:rPr>
          <w:rFonts w:ascii="Arial" w:hAnsi="Arial" w:cs="Arial"/>
          <w:sz w:val="22"/>
          <w:szCs w:val="22"/>
        </w:rPr>
        <w:t>[INSERT MAT NAME] has</w:t>
      </w:r>
      <w:r w:rsidR="00505D66" w:rsidRPr="008A5A02">
        <w:rPr>
          <w:rFonts w:ascii="Arial" w:hAnsi="Arial" w:cs="Arial"/>
          <w:sz w:val="22"/>
          <w:szCs w:val="22"/>
        </w:rPr>
        <w:t xml:space="preserve"> </w:t>
      </w:r>
      <w:proofErr w:type="spellStart"/>
      <w:r w:rsidR="00505D66" w:rsidRPr="008A5A02">
        <w:rPr>
          <w:rFonts w:ascii="Arial" w:hAnsi="Arial" w:cs="Arial"/>
          <w:sz w:val="22"/>
          <w:szCs w:val="22"/>
        </w:rPr>
        <w:t>has</w:t>
      </w:r>
      <w:proofErr w:type="spellEnd"/>
      <w:r w:rsidR="00505D66" w:rsidRPr="008A5A02">
        <w:rPr>
          <w:rFonts w:ascii="Arial" w:hAnsi="Arial" w:cs="Arial"/>
          <w:sz w:val="22"/>
          <w:szCs w:val="22"/>
        </w:rPr>
        <w:t xml:space="preserve"> identified a </w:t>
      </w:r>
      <w:r w:rsidR="008A5A02">
        <w:rPr>
          <w:rFonts w:ascii="Arial" w:hAnsi="Arial" w:cs="Arial"/>
          <w:sz w:val="22"/>
          <w:szCs w:val="22"/>
        </w:rPr>
        <w:t>Trustee</w:t>
      </w:r>
      <w:r w:rsidRPr="008A5A02">
        <w:rPr>
          <w:rFonts w:ascii="Arial" w:hAnsi="Arial" w:cs="Arial"/>
          <w:sz w:val="22"/>
          <w:szCs w:val="22"/>
        </w:rPr>
        <w:t xml:space="preserve"> to take leadership responsibility for the Trust’s safeguarding arrangements. </w:t>
      </w:r>
    </w:p>
    <w:p w14:paraId="591EE3FD" w14:textId="2174B3BD" w:rsidR="00BB0C3D" w:rsidRPr="008A5A02" w:rsidRDefault="00BB0C3D" w:rsidP="00296BE6">
      <w:pPr>
        <w:pStyle w:val="NormalWeb"/>
        <w:jc w:val="both"/>
        <w:rPr>
          <w:rFonts w:ascii="Arial" w:hAnsi="Arial" w:cs="Arial"/>
          <w:sz w:val="22"/>
          <w:szCs w:val="22"/>
        </w:rPr>
      </w:pPr>
      <w:r w:rsidRPr="008A5A02">
        <w:rPr>
          <w:rFonts w:ascii="Arial" w:hAnsi="Arial" w:cs="Arial"/>
          <w:sz w:val="22"/>
          <w:szCs w:val="22"/>
        </w:rPr>
        <w:t xml:space="preserve">The role of the </w:t>
      </w:r>
      <w:r w:rsidR="008A5A02">
        <w:rPr>
          <w:rFonts w:ascii="Arial" w:hAnsi="Arial" w:cs="Arial"/>
          <w:sz w:val="22"/>
          <w:szCs w:val="22"/>
        </w:rPr>
        <w:t>Lead Trustee</w:t>
      </w:r>
      <w:r w:rsidRPr="008A5A02">
        <w:rPr>
          <w:rFonts w:ascii="Arial" w:hAnsi="Arial" w:cs="Arial"/>
          <w:sz w:val="22"/>
          <w:szCs w:val="22"/>
        </w:rPr>
        <w:t xml:space="preserve"> is to provide appropriate challenge and support to the Executive and</w:t>
      </w:r>
      <w:r w:rsidR="00D80613" w:rsidRPr="008A5A02">
        <w:rPr>
          <w:rFonts w:ascii="Arial" w:hAnsi="Arial" w:cs="Arial"/>
          <w:sz w:val="22"/>
          <w:szCs w:val="22"/>
        </w:rPr>
        <w:t xml:space="preserve"> the</w:t>
      </w:r>
      <w:r w:rsidRPr="008A5A02">
        <w:rPr>
          <w:rFonts w:ascii="Arial" w:hAnsi="Arial" w:cs="Arial"/>
          <w:sz w:val="22"/>
          <w:szCs w:val="22"/>
        </w:rPr>
        <w:t xml:space="preserve"> </w:t>
      </w:r>
      <w:r w:rsidR="008A5A02">
        <w:rPr>
          <w:rFonts w:ascii="Arial" w:hAnsi="Arial" w:cs="Arial"/>
          <w:sz w:val="22"/>
          <w:szCs w:val="22"/>
        </w:rPr>
        <w:t xml:space="preserve">Trust </w:t>
      </w:r>
      <w:proofErr w:type="spellStart"/>
      <w:r w:rsidR="008A5A02">
        <w:rPr>
          <w:rFonts w:ascii="Arial" w:hAnsi="Arial" w:cs="Arial"/>
          <w:sz w:val="22"/>
          <w:szCs w:val="22"/>
        </w:rPr>
        <w:t>Safegaurding</w:t>
      </w:r>
      <w:proofErr w:type="spellEnd"/>
      <w:r w:rsidR="008A5A02">
        <w:rPr>
          <w:rFonts w:ascii="Arial" w:hAnsi="Arial" w:cs="Arial"/>
          <w:sz w:val="22"/>
          <w:szCs w:val="22"/>
        </w:rPr>
        <w:t xml:space="preserve"> </w:t>
      </w:r>
      <w:proofErr w:type="gramStart"/>
      <w:r w:rsidR="008A5A02">
        <w:rPr>
          <w:rFonts w:ascii="Arial" w:hAnsi="Arial" w:cs="Arial"/>
          <w:sz w:val="22"/>
          <w:szCs w:val="22"/>
        </w:rPr>
        <w:t>Lead</w:t>
      </w:r>
      <w:proofErr w:type="gramEnd"/>
      <w:r w:rsidR="008A5A02">
        <w:rPr>
          <w:rFonts w:ascii="Arial" w:hAnsi="Arial" w:cs="Arial"/>
          <w:sz w:val="22"/>
          <w:szCs w:val="22"/>
        </w:rPr>
        <w:t xml:space="preserve"> </w:t>
      </w:r>
      <w:r w:rsidRPr="008A5A02">
        <w:rPr>
          <w:rFonts w:ascii="Arial" w:hAnsi="Arial" w:cs="Arial"/>
          <w:sz w:val="22"/>
          <w:szCs w:val="22"/>
        </w:rPr>
        <w:t xml:space="preserve">to ensure that they are satisfied that the </w:t>
      </w:r>
      <w:r w:rsidR="00D80613" w:rsidRPr="008A5A02">
        <w:rPr>
          <w:rFonts w:ascii="Arial" w:hAnsi="Arial" w:cs="Arial"/>
          <w:sz w:val="22"/>
          <w:szCs w:val="22"/>
        </w:rPr>
        <w:t>t</w:t>
      </w:r>
      <w:r w:rsidRPr="008A5A02">
        <w:rPr>
          <w:rFonts w:ascii="Arial" w:hAnsi="Arial" w:cs="Arial"/>
          <w:sz w:val="22"/>
          <w:szCs w:val="22"/>
        </w:rPr>
        <w:t>rust is fulfilling its safeguarding duties identified in the statutory guidance ‘Keeping Children Safe in Education (</w:t>
      </w:r>
      <w:r w:rsidR="008A5A02" w:rsidRPr="008A5A02">
        <w:rPr>
          <w:rFonts w:ascii="Arial" w:hAnsi="Arial" w:cs="Arial"/>
          <w:sz w:val="22"/>
          <w:szCs w:val="22"/>
        </w:rPr>
        <w:t>2025</w:t>
      </w:r>
      <w:r w:rsidRPr="008A5A02">
        <w:rPr>
          <w:rFonts w:ascii="Arial" w:hAnsi="Arial" w:cs="Arial"/>
          <w:sz w:val="22"/>
          <w:szCs w:val="22"/>
        </w:rPr>
        <w:t xml:space="preserve">). </w:t>
      </w:r>
    </w:p>
    <w:tbl>
      <w:tblPr>
        <w:tblStyle w:val="TableGrid"/>
        <w:tblW w:w="0" w:type="auto"/>
        <w:tblLook w:val="04A0" w:firstRow="1" w:lastRow="0" w:firstColumn="1" w:lastColumn="0" w:noHBand="0" w:noVBand="1"/>
      </w:tblPr>
      <w:tblGrid>
        <w:gridCol w:w="5415"/>
        <w:gridCol w:w="3595"/>
      </w:tblGrid>
      <w:tr w:rsidR="00B73F34" w:rsidRPr="008A5A02" w14:paraId="08670D1D" w14:textId="77777777" w:rsidTr="00E90603">
        <w:trPr>
          <w:trHeight w:val="454"/>
        </w:trPr>
        <w:tc>
          <w:tcPr>
            <w:tcW w:w="5415" w:type="dxa"/>
            <w:shd w:val="clear" w:color="auto" w:fill="BFBFBF" w:themeFill="background1" w:themeFillShade="BF"/>
            <w:vAlign w:val="center"/>
          </w:tcPr>
          <w:p w14:paraId="6B8F5B43" w14:textId="3BFF6CC8" w:rsidR="00400B35" w:rsidRPr="008A5A02" w:rsidRDefault="009648E1" w:rsidP="00296BE6">
            <w:pPr>
              <w:jc w:val="both"/>
              <w:rPr>
                <w:rFonts w:ascii="Arial" w:hAnsi="Arial" w:cs="Arial"/>
                <w:b/>
                <w:bCs/>
                <w:lang w:val="en-GB"/>
              </w:rPr>
            </w:pPr>
            <w:bookmarkStart w:id="17" w:name="_Toc77872480"/>
            <w:bookmarkStart w:id="18" w:name="_Toc77873216"/>
            <w:r w:rsidRPr="008A5A02">
              <w:rPr>
                <w:rFonts w:ascii="Arial" w:hAnsi="Arial" w:cs="Arial"/>
                <w:b/>
                <w:bCs/>
                <w:lang w:val="en-GB"/>
              </w:rPr>
              <w:t>Name</w:t>
            </w:r>
            <w:bookmarkEnd w:id="17"/>
            <w:bookmarkEnd w:id="18"/>
          </w:p>
        </w:tc>
        <w:tc>
          <w:tcPr>
            <w:tcW w:w="3595" w:type="dxa"/>
            <w:shd w:val="clear" w:color="auto" w:fill="BFBFBF" w:themeFill="background1" w:themeFillShade="BF"/>
            <w:vAlign w:val="center"/>
          </w:tcPr>
          <w:p w14:paraId="75ACFCB1" w14:textId="64D6F595" w:rsidR="00400B35" w:rsidRPr="008A5A02" w:rsidRDefault="009648E1" w:rsidP="00296BE6">
            <w:pPr>
              <w:jc w:val="both"/>
              <w:rPr>
                <w:rFonts w:ascii="Arial" w:hAnsi="Arial" w:cs="Arial"/>
                <w:b/>
                <w:bCs/>
                <w:lang w:val="en-GB"/>
              </w:rPr>
            </w:pPr>
            <w:bookmarkStart w:id="19" w:name="_Toc77872482"/>
            <w:bookmarkStart w:id="20" w:name="_Toc77873218"/>
            <w:r w:rsidRPr="008A5A02">
              <w:rPr>
                <w:rFonts w:ascii="Arial" w:hAnsi="Arial" w:cs="Arial"/>
                <w:b/>
                <w:bCs/>
                <w:lang w:val="en-GB"/>
              </w:rPr>
              <w:t xml:space="preserve">Contact </w:t>
            </w:r>
            <w:bookmarkEnd w:id="19"/>
            <w:bookmarkEnd w:id="20"/>
            <w:r w:rsidRPr="008A5A02">
              <w:rPr>
                <w:rFonts w:ascii="Arial" w:hAnsi="Arial" w:cs="Arial"/>
                <w:b/>
                <w:bCs/>
                <w:lang w:val="en-GB"/>
              </w:rPr>
              <w:t>Details</w:t>
            </w:r>
          </w:p>
        </w:tc>
      </w:tr>
      <w:tr w:rsidR="00505D66" w:rsidRPr="008A5A02" w14:paraId="43A1CE64" w14:textId="77777777" w:rsidTr="00E90603">
        <w:trPr>
          <w:trHeight w:val="454"/>
        </w:trPr>
        <w:tc>
          <w:tcPr>
            <w:tcW w:w="5415" w:type="dxa"/>
            <w:vAlign w:val="center"/>
          </w:tcPr>
          <w:p w14:paraId="3079BEDE" w14:textId="77777777" w:rsidR="007469B9" w:rsidRPr="008A5A02" w:rsidRDefault="00505D66" w:rsidP="00505D66">
            <w:pPr>
              <w:jc w:val="both"/>
              <w:rPr>
                <w:rFonts w:ascii="Arial" w:hAnsi="Arial" w:cs="Arial"/>
                <w:highlight w:val="yellow"/>
                <w:lang w:val="en-GB"/>
              </w:rPr>
            </w:pPr>
            <w:r w:rsidRPr="008A5A02">
              <w:rPr>
                <w:rFonts w:ascii="Arial" w:hAnsi="Arial" w:cs="Arial"/>
                <w:highlight w:val="yellow"/>
                <w:lang w:val="en-GB"/>
              </w:rPr>
              <w:t xml:space="preserve"> </w:t>
            </w:r>
          </w:p>
          <w:p w14:paraId="3A7D01E6" w14:textId="115B64EA" w:rsidR="00505D66" w:rsidRPr="008A5A02" w:rsidRDefault="008A5A02" w:rsidP="00505D66">
            <w:pPr>
              <w:jc w:val="both"/>
              <w:rPr>
                <w:rFonts w:ascii="Arial" w:hAnsi="Arial" w:cs="Arial"/>
                <w:highlight w:val="yellow"/>
                <w:lang w:val="en-GB"/>
              </w:rPr>
            </w:pPr>
            <w:r w:rsidRPr="008A5A02">
              <w:rPr>
                <w:rFonts w:ascii="Arial" w:hAnsi="Arial" w:cs="Arial"/>
                <w:highlight w:val="yellow"/>
                <w:lang w:val="en-GB"/>
              </w:rPr>
              <w:t>NAME</w:t>
            </w:r>
          </w:p>
          <w:p w14:paraId="49355290" w14:textId="25D91254" w:rsidR="008A5A02" w:rsidRPr="008A5A02" w:rsidRDefault="008A5A02" w:rsidP="00505D66">
            <w:pPr>
              <w:jc w:val="both"/>
              <w:rPr>
                <w:rFonts w:ascii="Arial" w:hAnsi="Arial" w:cs="Arial"/>
                <w:highlight w:val="yellow"/>
                <w:lang w:val="en-GB"/>
              </w:rPr>
            </w:pPr>
            <w:r w:rsidRPr="008A5A02">
              <w:rPr>
                <w:rFonts w:ascii="Arial" w:hAnsi="Arial" w:cs="Arial"/>
                <w:highlight w:val="yellow"/>
                <w:lang w:val="en-GB"/>
              </w:rPr>
              <w:t>Trust Board Safeguarding Lead</w:t>
            </w:r>
          </w:p>
          <w:p w14:paraId="56DF68E7" w14:textId="0353A210" w:rsidR="007469B9" w:rsidRPr="008A5A02" w:rsidRDefault="007469B9" w:rsidP="00505D66">
            <w:pPr>
              <w:jc w:val="both"/>
              <w:rPr>
                <w:rFonts w:ascii="Arial" w:hAnsi="Arial" w:cs="Arial"/>
                <w:highlight w:val="yellow"/>
                <w:lang w:val="en-GB"/>
              </w:rPr>
            </w:pPr>
          </w:p>
        </w:tc>
        <w:tc>
          <w:tcPr>
            <w:tcW w:w="3595" w:type="dxa"/>
            <w:vAlign w:val="center"/>
          </w:tcPr>
          <w:p w14:paraId="491FE967" w14:textId="77777777" w:rsidR="008A5A02" w:rsidRPr="008A5A02" w:rsidRDefault="008A5A02" w:rsidP="00505D66">
            <w:pPr>
              <w:jc w:val="both"/>
              <w:rPr>
                <w:rFonts w:ascii="Arial" w:hAnsi="Arial" w:cs="Arial"/>
                <w:highlight w:val="yellow"/>
                <w:lang w:val="en-GB"/>
              </w:rPr>
            </w:pPr>
            <w:r w:rsidRPr="008A5A02">
              <w:rPr>
                <w:rFonts w:ascii="Arial" w:hAnsi="Arial" w:cs="Arial"/>
                <w:highlight w:val="yellow"/>
                <w:lang w:val="en-GB"/>
              </w:rPr>
              <w:t>Phone</w:t>
            </w:r>
          </w:p>
          <w:p w14:paraId="53C83B8F" w14:textId="5CBACFD8" w:rsidR="00505D66" w:rsidRPr="008A5A02" w:rsidRDefault="008A5A02" w:rsidP="00505D66">
            <w:pPr>
              <w:jc w:val="both"/>
              <w:rPr>
                <w:rFonts w:ascii="Arial" w:hAnsi="Arial" w:cs="Arial"/>
                <w:highlight w:val="yellow"/>
                <w:lang w:val="en-GB"/>
              </w:rPr>
            </w:pPr>
            <w:r w:rsidRPr="008A5A02">
              <w:rPr>
                <w:rFonts w:ascii="Arial" w:hAnsi="Arial" w:cs="Arial"/>
                <w:highlight w:val="yellow"/>
                <w:lang w:val="en-GB"/>
              </w:rPr>
              <w:t>Email</w:t>
            </w:r>
            <w:r w:rsidR="00505D66" w:rsidRPr="008A5A02">
              <w:rPr>
                <w:rFonts w:ascii="Arial" w:hAnsi="Arial" w:cs="Arial"/>
                <w:highlight w:val="yellow"/>
                <w:lang w:val="en-GB"/>
              </w:rPr>
              <w:t xml:space="preserve"> </w:t>
            </w:r>
          </w:p>
        </w:tc>
      </w:tr>
    </w:tbl>
    <w:p w14:paraId="34FD2FF9" w14:textId="634CB5AE" w:rsidR="00E90603" w:rsidRPr="008A5A02" w:rsidRDefault="00A65987" w:rsidP="00E90603">
      <w:pPr>
        <w:pStyle w:val="NormalWeb"/>
        <w:jc w:val="both"/>
        <w:rPr>
          <w:rFonts w:ascii="Arial" w:hAnsi="Arial" w:cs="Arial"/>
          <w:sz w:val="22"/>
          <w:szCs w:val="22"/>
        </w:rPr>
      </w:pPr>
      <w:r w:rsidRPr="008A5A02">
        <w:rPr>
          <w:rFonts w:ascii="Arial" w:hAnsi="Arial" w:cs="Arial"/>
          <w:sz w:val="22"/>
          <w:szCs w:val="22"/>
        </w:rPr>
        <w:t>The</w:t>
      </w:r>
      <w:r w:rsidR="00E90603" w:rsidRPr="008A5A02">
        <w:rPr>
          <w:rFonts w:ascii="Arial" w:hAnsi="Arial" w:cs="Arial"/>
          <w:sz w:val="22"/>
          <w:szCs w:val="22"/>
        </w:rPr>
        <w:t xml:space="preserve"> </w:t>
      </w:r>
      <w:r w:rsidRPr="008A5A02">
        <w:rPr>
          <w:rFonts w:ascii="Arial" w:hAnsi="Arial" w:cs="Arial"/>
          <w:sz w:val="22"/>
          <w:szCs w:val="22"/>
        </w:rPr>
        <w:t>T</w:t>
      </w:r>
      <w:r w:rsidR="00E90603" w:rsidRPr="008A5A02">
        <w:rPr>
          <w:rFonts w:ascii="Arial" w:hAnsi="Arial" w:cs="Arial"/>
          <w:sz w:val="22"/>
          <w:szCs w:val="22"/>
        </w:rPr>
        <w:t>rust</w:t>
      </w:r>
      <w:r w:rsidRPr="008A5A02">
        <w:rPr>
          <w:rFonts w:ascii="Arial" w:hAnsi="Arial" w:cs="Arial"/>
          <w:sz w:val="22"/>
          <w:szCs w:val="22"/>
        </w:rPr>
        <w:t xml:space="preserve"> Board has</w:t>
      </w:r>
      <w:r w:rsidR="00E90603" w:rsidRPr="008A5A02">
        <w:rPr>
          <w:rFonts w:ascii="Arial" w:hAnsi="Arial" w:cs="Arial"/>
          <w:sz w:val="22"/>
          <w:szCs w:val="22"/>
        </w:rPr>
        <w:t xml:space="preserve"> a duty to: </w:t>
      </w:r>
    </w:p>
    <w:p w14:paraId="7026428A" w14:textId="77777777" w:rsidR="00E90603" w:rsidRPr="008A5A02" w:rsidRDefault="00E90603" w:rsidP="00A65987">
      <w:pPr>
        <w:pStyle w:val="NormalWeb"/>
        <w:numPr>
          <w:ilvl w:val="0"/>
          <w:numId w:val="34"/>
        </w:numPr>
        <w:jc w:val="both"/>
        <w:rPr>
          <w:rFonts w:ascii="Arial" w:hAnsi="Arial" w:cs="Arial"/>
          <w:sz w:val="22"/>
          <w:szCs w:val="22"/>
        </w:rPr>
      </w:pPr>
      <w:r w:rsidRPr="008A5A02">
        <w:rPr>
          <w:rFonts w:ascii="Arial" w:hAnsi="Arial" w:cs="Arial"/>
          <w:sz w:val="22"/>
          <w:szCs w:val="22"/>
        </w:rPr>
        <w:t xml:space="preserve">safeguard and promote the welfare of children </w:t>
      </w:r>
    </w:p>
    <w:p w14:paraId="7E10BDE3" w14:textId="2F687F4E" w:rsidR="00E90603" w:rsidRPr="008A5A02" w:rsidRDefault="00E90603" w:rsidP="00A65987">
      <w:pPr>
        <w:pStyle w:val="NormalWeb"/>
        <w:numPr>
          <w:ilvl w:val="0"/>
          <w:numId w:val="34"/>
        </w:numPr>
        <w:jc w:val="both"/>
        <w:rPr>
          <w:rFonts w:ascii="Arial" w:hAnsi="Arial" w:cs="Arial"/>
          <w:sz w:val="22"/>
          <w:szCs w:val="22"/>
        </w:rPr>
      </w:pPr>
      <w:r w:rsidRPr="008A5A02">
        <w:rPr>
          <w:rFonts w:ascii="Arial" w:hAnsi="Arial" w:cs="Arial"/>
          <w:sz w:val="22"/>
          <w:szCs w:val="22"/>
        </w:rPr>
        <w:t xml:space="preserve">have regard to any statutory guidance on safeguarding issued by the Secretary of State </w:t>
      </w:r>
    </w:p>
    <w:p w14:paraId="51B0D1B9" w14:textId="1BEC66B6" w:rsidR="00E90603" w:rsidRPr="008A5A02" w:rsidRDefault="00E90603" w:rsidP="00A65987">
      <w:pPr>
        <w:pStyle w:val="NormalWeb"/>
        <w:numPr>
          <w:ilvl w:val="0"/>
          <w:numId w:val="34"/>
        </w:numPr>
        <w:jc w:val="both"/>
        <w:rPr>
          <w:rFonts w:ascii="Arial" w:hAnsi="Arial" w:cs="Arial"/>
          <w:sz w:val="22"/>
          <w:szCs w:val="22"/>
        </w:rPr>
      </w:pPr>
      <w:r w:rsidRPr="008A5A02">
        <w:rPr>
          <w:rFonts w:ascii="Arial" w:hAnsi="Arial" w:cs="Arial"/>
          <w:sz w:val="22"/>
          <w:szCs w:val="22"/>
        </w:rPr>
        <w:t xml:space="preserve">ensure the suitability of staff, supply staff, volunteers, </w:t>
      </w:r>
      <w:r w:rsidR="00A65987" w:rsidRPr="008A5A02">
        <w:rPr>
          <w:rFonts w:ascii="Arial" w:hAnsi="Arial" w:cs="Arial"/>
          <w:sz w:val="22"/>
          <w:szCs w:val="22"/>
        </w:rPr>
        <w:t>contractors,</w:t>
      </w:r>
      <w:r w:rsidRPr="008A5A02">
        <w:rPr>
          <w:rFonts w:ascii="Arial" w:hAnsi="Arial" w:cs="Arial"/>
          <w:sz w:val="22"/>
          <w:szCs w:val="22"/>
        </w:rPr>
        <w:t xml:space="preserve"> and proprietors. </w:t>
      </w:r>
    </w:p>
    <w:p w14:paraId="7A21D67D" w14:textId="3606CFFC" w:rsidR="000B2985" w:rsidRPr="008A5A02" w:rsidRDefault="00D80613" w:rsidP="00296BE6">
      <w:pPr>
        <w:pStyle w:val="NormalWeb"/>
        <w:jc w:val="both"/>
        <w:rPr>
          <w:rFonts w:ascii="Arial" w:hAnsi="Arial" w:cs="Arial"/>
          <w:sz w:val="22"/>
          <w:szCs w:val="22"/>
        </w:rPr>
      </w:pPr>
      <w:r w:rsidRPr="008A5A02">
        <w:rPr>
          <w:rFonts w:ascii="Arial" w:hAnsi="Arial" w:cs="Arial"/>
          <w:sz w:val="22"/>
          <w:szCs w:val="22"/>
        </w:rPr>
        <w:t>W</w:t>
      </w:r>
      <w:r w:rsidR="000B2985" w:rsidRPr="008A5A02">
        <w:rPr>
          <w:rFonts w:ascii="Arial" w:hAnsi="Arial" w:cs="Arial"/>
          <w:sz w:val="22"/>
          <w:szCs w:val="22"/>
        </w:rPr>
        <w:t xml:space="preserve">hen carrying out the Prevent duty as required under section 26 of the Counter Terrorism and Security Act, </w:t>
      </w:r>
      <w:r w:rsidRPr="008A5A02">
        <w:rPr>
          <w:rFonts w:ascii="Arial" w:hAnsi="Arial" w:cs="Arial"/>
          <w:sz w:val="22"/>
          <w:szCs w:val="22"/>
        </w:rPr>
        <w:t xml:space="preserve">the trust’s academies </w:t>
      </w:r>
      <w:r w:rsidR="000B2985" w:rsidRPr="008A5A02">
        <w:rPr>
          <w:rFonts w:ascii="Arial" w:hAnsi="Arial" w:cs="Arial"/>
          <w:sz w:val="22"/>
          <w:szCs w:val="22"/>
        </w:rPr>
        <w:t xml:space="preserve">will follow the Home Office’s ‘Revised Prevent duty guidance: for England and </w:t>
      </w:r>
      <w:proofErr w:type="spellStart"/>
      <w:r w:rsidR="000B2985" w:rsidRPr="008A5A02">
        <w:rPr>
          <w:rFonts w:ascii="Arial" w:hAnsi="Arial" w:cs="Arial"/>
          <w:sz w:val="22"/>
          <w:szCs w:val="22"/>
        </w:rPr>
        <w:t>Wales’</w:t>
      </w:r>
      <w:proofErr w:type="spellEnd"/>
      <w:r w:rsidR="000B2985" w:rsidRPr="008A5A02">
        <w:rPr>
          <w:rStyle w:val="FootnoteReference"/>
          <w:rFonts w:ascii="Arial" w:hAnsi="Arial" w:cs="Arial"/>
          <w:sz w:val="22"/>
          <w:szCs w:val="22"/>
        </w:rPr>
        <w:footnoteReference w:id="4"/>
      </w:r>
      <w:r w:rsidR="000B2985" w:rsidRPr="008A5A02">
        <w:rPr>
          <w:rFonts w:ascii="Arial" w:hAnsi="Arial" w:cs="Arial"/>
          <w:sz w:val="22"/>
          <w:szCs w:val="22"/>
        </w:rPr>
        <w:t xml:space="preserve"> and the DfE’s general advice ‘Protecting children from radicalisation: the prevent duty’.</w:t>
      </w:r>
    </w:p>
    <w:p w14:paraId="606ECB0B" w14:textId="3ED14B7E"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w:t>
      </w:r>
      <w:r w:rsidR="008B0C7D" w:rsidRPr="008A5A02">
        <w:rPr>
          <w:rFonts w:ascii="Arial" w:hAnsi="Arial" w:cs="Arial"/>
          <w:sz w:val="22"/>
          <w:szCs w:val="22"/>
        </w:rPr>
        <w:t>day-to-day</w:t>
      </w:r>
      <w:r w:rsidRPr="008A5A02">
        <w:rPr>
          <w:rFonts w:ascii="Arial" w:hAnsi="Arial" w:cs="Arial"/>
          <w:sz w:val="22"/>
          <w:szCs w:val="22"/>
        </w:rPr>
        <w:t xml:space="preserve"> leadership of safeguarding is delegated to the </w:t>
      </w:r>
      <w:r w:rsidR="008A5A02">
        <w:rPr>
          <w:rFonts w:ascii="Arial" w:hAnsi="Arial" w:cs="Arial"/>
          <w:sz w:val="22"/>
          <w:szCs w:val="22"/>
        </w:rPr>
        <w:t>Trust Safeguarding Lead</w:t>
      </w:r>
      <w:r w:rsidRPr="008A5A02">
        <w:rPr>
          <w:rFonts w:ascii="Arial" w:hAnsi="Arial" w:cs="Arial"/>
          <w:sz w:val="22"/>
          <w:szCs w:val="22"/>
        </w:rPr>
        <w:t xml:space="preserve">, </w:t>
      </w:r>
      <w:r w:rsidR="00400B35" w:rsidRPr="008A5A02">
        <w:rPr>
          <w:rFonts w:ascii="Arial" w:hAnsi="Arial" w:cs="Arial"/>
          <w:sz w:val="22"/>
          <w:szCs w:val="22"/>
        </w:rPr>
        <w:t>wh</w:t>
      </w:r>
      <w:r w:rsidR="00505D66" w:rsidRPr="008A5A02">
        <w:rPr>
          <w:rFonts w:ascii="Arial" w:hAnsi="Arial" w:cs="Arial"/>
          <w:sz w:val="22"/>
          <w:szCs w:val="22"/>
        </w:rPr>
        <w:t xml:space="preserve">o </w:t>
      </w:r>
      <w:r w:rsidRPr="008A5A02">
        <w:rPr>
          <w:rFonts w:ascii="Arial" w:hAnsi="Arial" w:cs="Arial"/>
          <w:sz w:val="22"/>
          <w:szCs w:val="22"/>
        </w:rPr>
        <w:t xml:space="preserve">will work with </w:t>
      </w:r>
      <w:r w:rsidR="00400B35" w:rsidRPr="008A5A02">
        <w:rPr>
          <w:rFonts w:ascii="Arial" w:hAnsi="Arial" w:cs="Arial"/>
          <w:sz w:val="22"/>
          <w:szCs w:val="22"/>
        </w:rPr>
        <w:t>Headteachers</w:t>
      </w:r>
      <w:r w:rsidRPr="008A5A02">
        <w:rPr>
          <w:rFonts w:ascii="Arial" w:hAnsi="Arial" w:cs="Arial"/>
          <w:sz w:val="22"/>
          <w:szCs w:val="22"/>
        </w:rPr>
        <w:t xml:space="preserve"> and DSLs to ensure that all statutory duties are fulfilled. </w:t>
      </w:r>
    </w:p>
    <w:p w14:paraId="15705863" w14:textId="49989AAE" w:rsidR="002D588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The </w:t>
      </w:r>
      <w:r w:rsidR="008A5A02">
        <w:rPr>
          <w:rFonts w:ascii="Arial" w:hAnsi="Arial" w:cs="Arial"/>
          <w:sz w:val="22"/>
          <w:szCs w:val="22"/>
        </w:rPr>
        <w:t xml:space="preserve">Trust </w:t>
      </w:r>
      <w:proofErr w:type="spellStart"/>
      <w:r w:rsidR="008A5A02">
        <w:rPr>
          <w:rFonts w:ascii="Arial" w:hAnsi="Arial" w:cs="Arial"/>
          <w:sz w:val="22"/>
          <w:szCs w:val="22"/>
        </w:rPr>
        <w:t>Safegaurding</w:t>
      </w:r>
      <w:proofErr w:type="spellEnd"/>
      <w:r w:rsidR="008A5A02">
        <w:rPr>
          <w:rFonts w:ascii="Arial" w:hAnsi="Arial" w:cs="Arial"/>
          <w:sz w:val="22"/>
          <w:szCs w:val="22"/>
        </w:rPr>
        <w:t xml:space="preserve"> Lead </w:t>
      </w:r>
      <w:r w:rsidRPr="008A5A02">
        <w:rPr>
          <w:rFonts w:ascii="Arial" w:hAnsi="Arial" w:cs="Arial"/>
          <w:sz w:val="22"/>
          <w:szCs w:val="22"/>
        </w:rPr>
        <w:t xml:space="preserve">provides regular reports to the </w:t>
      </w:r>
      <w:r w:rsidR="00BB0C3D" w:rsidRPr="008A5A02">
        <w:rPr>
          <w:rFonts w:ascii="Arial" w:hAnsi="Arial" w:cs="Arial"/>
          <w:sz w:val="22"/>
          <w:szCs w:val="22"/>
        </w:rPr>
        <w:t>sub-committee</w:t>
      </w:r>
      <w:r w:rsidRPr="008A5A02">
        <w:rPr>
          <w:rFonts w:ascii="Arial" w:hAnsi="Arial" w:cs="Arial"/>
          <w:sz w:val="22"/>
          <w:szCs w:val="22"/>
        </w:rPr>
        <w:t xml:space="preserve"> with responsibility for safeguarding</w:t>
      </w:r>
      <w:r w:rsidR="00400B35" w:rsidRPr="008A5A02">
        <w:rPr>
          <w:rFonts w:ascii="Arial" w:hAnsi="Arial" w:cs="Arial"/>
          <w:sz w:val="22"/>
          <w:szCs w:val="22"/>
        </w:rPr>
        <w:t>.</w:t>
      </w:r>
      <w:r w:rsidRPr="008A5A02">
        <w:rPr>
          <w:rFonts w:ascii="Arial" w:hAnsi="Arial" w:cs="Arial"/>
          <w:sz w:val="22"/>
          <w:szCs w:val="22"/>
        </w:rPr>
        <w:t xml:space="preserve"> </w:t>
      </w:r>
    </w:p>
    <w:p w14:paraId="69AE8492" w14:textId="77777777" w:rsidR="001E06EA" w:rsidRPr="008A5A02" w:rsidRDefault="001E06EA" w:rsidP="00296BE6">
      <w:pPr>
        <w:pStyle w:val="NormalWeb"/>
        <w:jc w:val="both"/>
        <w:rPr>
          <w:rFonts w:ascii="Arial" w:hAnsi="Arial" w:cs="Arial"/>
          <w:sz w:val="22"/>
          <w:szCs w:val="22"/>
        </w:rPr>
      </w:pPr>
      <w:r w:rsidRPr="008A5A02">
        <w:rPr>
          <w:rFonts w:ascii="Arial" w:hAnsi="Arial" w:cs="Arial"/>
          <w:sz w:val="22"/>
          <w:szCs w:val="22"/>
        </w:rPr>
        <w:t>Trustees will receive appropriate annual safeguarding and child protection training.</w:t>
      </w:r>
    </w:p>
    <w:p w14:paraId="51EBFE96" w14:textId="26D0441B" w:rsidR="00EA320F" w:rsidRPr="008A5A02" w:rsidRDefault="00143014" w:rsidP="008F6055">
      <w:pPr>
        <w:pStyle w:val="NormalWeb"/>
        <w:jc w:val="both"/>
        <w:rPr>
          <w:rFonts w:ascii="Arial" w:hAnsi="Arial" w:cs="Arial"/>
          <w:sz w:val="22"/>
          <w:szCs w:val="22"/>
        </w:rPr>
      </w:pPr>
      <w:r w:rsidRPr="008A5A02">
        <w:rPr>
          <w:rFonts w:ascii="Arial" w:hAnsi="Arial" w:cs="Arial"/>
          <w:sz w:val="22"/>
          <w:szCs w:val="22"/>
        </w:rPr>
        <w:t xml:space="preserve">Safeguarding will be captured within </w:t>
      </w:r>
      <w:r w:rsidR="000B2985" w:rsidRPr="008A5A02">
        <w:rPr>
          <w:rFonts w:ascii="Arial" w:hAnsi="Arial" w:cs="Arial"/>
          <w:sz w:val="22"/>
          <w:szCs w:val="22"/>
        </w:rPr>
        <w:t>governing body and Trust board</w:t>
      </w:r>
      <w:r w:rsidRPr="008A5A02">
        <w:rPr>
          <w:rFonts w:ascii="Arial" w:hAnsi="Arial" w:cs="Arial"/>
          <w:sz w:val="22"/>
          <w:szCs w:val="22"/>
        </w:rPr>
        <w:t xml:space="preserve"> reports</w:t>
      </w:r>
      <w:r w:rsidR="000B2985" w:rsidRPr="008A5A02">
        <w:rPr>
          <w:rFonts w:ascii="Arial" w:hAnsi="Arial" w:cs="Arial"/>
          <w:sz w:val="22"/>
          <w:szCs w:val="22"/>
        </w:rPr>
        <w:t>.</w:t>
      </w:r>
    </w:p>
    <w:p w14:paraId="1ED17E00" w14:textId="77777777" w:rsidR="00EA320F" w:rsidRPr="008A5A02" w:rsidRDefault="00EA320F">
      <w:pPr>
        <w:widowControl/>
        <w:autoSpaceDE/>
        <w:autoSpaceDN/>
        <w:rPr>
          <w:rFonts w:ascii="Arial" w:eastAsia="Times New Roman" w:hAnsi="Arial" w:cs="Arial"/>
          <w:sz w:val="22"/>
          <w:lang w:val="en-GB" w:eastAsia="en-GB" w:bidi="ar-SA"/>
        </w:rPr>
      </w:pPr>
      <w:r w:rsidRPr="008A5A02">
        <w:rPr>
          <w:rFonts w:ascii="Arial" w:hAnsi="Arial" w:cs="Arial"/>
          <w:sz w:val="22"/>
        </w:rPr>
        <w:br w:type="page"/>
      </w:r>
    </w:p>
    <w:p w14:paraId="2FECB45E" w14:textId="77777777" w:rsidR="00143014" w:rsidRPr="008A5A02" w:rsidRDefault="00143014" w:rsidP="008F6055">
      <w:pPr>
        <w:pStyle w:val="NormalWeb"/>
        <w:jc w:val="both"/>
        <w:rPr>
          <w:rFonts w:ascii="Arial" w:hAnsi="Arial" w:cs="Arial"/>
        </w:rPr>
      </w:pPr>
    </w:p>
    <w:p w14:paraId="49303900" w14:textId="3F836C57" w:rsidR="002D588F" w:rsidRPr="008A5A02" w:rsidRDefault="009648E1" w:rsidP="00296BE6">
      <w:pPr>
        <w:pStyle w:val="Heading1"/>
        <w:numPr>
          <w:ilvl w:val="0"/>
          <w:numId w:val="22"/>
        </w:numPr>
        <w:jc w:val="both"/>
        <w:rPr>
          <w:rFonts w:ascii="Arial" w:hAnsi="Arial" w:cs="Arial"/>
          <w:sz w:val="24"/>
          <w:szCs w:val="24"/>
        </w:rPr>
      </w:pPr>
      <w:bookmarkStart w:id="21" w:name="_Toc106633844"/>
      <w:r w:rsidRPr="008A5A02">
        <w:rPr>
          <w:rFonts w:ascii="Arial" w:hAnsi="Arial" w:cs="Arial"/>
          <w:sz w:val="24"/>
          <w:szCs w:val="24"/>
        </w:rPr>
        <w:t>Quality Assurance</w:t>
      </w:r>
      <w:bookmarkEnd w:id="21"/>
      <w:r w:rsidRPr="008A5A02">
        <w:rPr>
          <w:rFonts w:ascii="Arial" w:hAnsi="Arial" w:cs="Arial"/>
          <w:sz w:val="24"/>
          <w:szCs w:val="24"/>
        </w:rPr>
        <w:t xml:space="preserve"> </w:t>
      </w:r>
    </w:p>
    <w:p w14:paraId="451FEC01" w14:textId="77777777" w:rsidR="00EA320F" w:rsidRPr="008A5A02" w:rsidRDefault="00EA320F" w:rsidP="00EA320F">
      <w:pPr>
        <w:pStyle w:val="Heading1"/>
        <w:jc w:val="both"/>
        <w:rPr>
          <w:rFonts w:ascii="Arial" w:hAnsi="Arial" w:cs="Arial"/>
          <w:sz w:val="24"/>
          <w:szCs w:val="24"/>
        </w:rPr>
      </w:pPr>
    </w:p>
    <w:p w14:paraId="4A5E8E70" w14:textId="282EE202" w:rsidR="00EA320F" w:rsidRPr="008A5A02" w:rsidRDefault="00EA320F" w:rsidP="00EA320F">
      <w:pPr>
        <w:pStyle w:val="Heading1"/>
        <w:ind w:left="0"/>
        <w:jc w:val="both"/>
        <w:rPr>
          <w:rFonts w:ascii="Arial" w:hAnsi="Arial" w:cs="Arial"/>
          <w:b w:val="0"/>
          <w:bCs/>
          <w:sz w:val="22"/>
          <w:szCs w:val="22"/>
        </w:rPr>
      </w:pPr>
      <w:r w:rsidRPr="008A5A02">
        <w:rPr>
          <w:rFonts w:ascii="Arial" w:hAnsi="Arial" w:cs="Arial"/>
          <w:b w:val="0"/>
          <w:bCs/>
          <w:sz w:val="22"/>
          <w:szCs w:val="22"/>
        </w:rPr>
        <w:t>Safeguarding reviews are conducted on behalf of the Trust Board under Section 175, 3(a) Education Act 2002 to meet our legal responsibility to ensure that arrangements are made to safeguard and promote the welfare of pupils at the Academy; and that such arrangements have regard to any guidance issued by the Secretary of State.</w:t>
      </w:r>
    </w:p>
    <w:p w14:paraId="618E4474" w14:textId="043567D0" w:rsidR="00EA320F" w:rsidRPr="008A5A02" w:rsidRDefault="009648E1" w:rsidP="00296BE6">
      <w:pPr>
        <w:pStyle w:val="NormalWeb"/>
        <w:jc w:val="both"/>
        <w:rPr>
          <w:rFonts w:ascii="Arial" w:hAnsi="Arial" w:cs="Arial"/>
          <w:sz w:val="22"/>
          <w:szCs w:val="22"/>
        </w:rPr>
      </w:pPr>
      <w:r w:rsidRPr="008A5A02">
        <w:rPr>
          <w:rFonts w:ascii="Arial" w:hAnsi="Arial" w:cs="Arial"/>
          <w:sz w:val="22"/>
          <w:szCs w:val="22"/>
        </w:rPr>
        <w:t xml:space="preserve">Robust safeguarding practices and procedures are key to supporting and safeguarding the children and young people that access services from </w:t>
      </w:r>
      <w:r w:rsidR="00F42F5D" w:rsidRPr="008A5A02">
        <w:rPr>
          <w:rFonts w:ascii="Arial" w:hAnsi="Arial" w:cs="Arial"/>
          <w:sz w:val="22"/>
          <w:szCs w:val="22"/>
        </w:rPr>
        <w:t>Creative Education Trust</w:t>
      </w:r>
      <w:r w:rsidRPr="008A5A02">
        <w:rPr>
          <w:rFonts w:ascii="Arial" w:hAnsi="Arial" w:cs="Arial"/>
          <w:sz w:val="22"/>
          <w:szCs w:val="22"/>
        </w:rPr>
        <w:t xml:space="preserve">. Effective quality assurance measures are essential in ensuring the practices and procedures are fit for purpose. </w:t>
      </w:r>
    </w:p>
    <w:p w14:paraId="11176D8A" w14:textId="1D6B3CBD" w:rsidR="00594B0A" w:rsidRPr="008A5A02" w:rsidRDefault="00C46FAB" w:rsidP="00296BE6">
      <w:pPr>
        <w:pStyle w:val="NormalWeb"/>
        <w:jc w:val="both"/>
        <w:rPr>
          <w:rFonts w:ascii="Arial" w:hAnsi="Arial" w:cs="Arial"/>
          <w:sz w:val="22"/>
          <w:szCs w:val="22"/>
        </w:rPr>
      </w:pPr>
      <w:r w:rsidRPr="00C46FAB">
        <w:rPr>
          <w:rFonts w:ascii="Arial" w:hAnsi="Arial" w:cs="Arial"/>
          <w:sz w:val="22"/>
          <w:szCs w:val="22"/>
          <w:highlight w:val="yellow"/>
        </w:rPr>
        <w:t>[INSERT DETAILS OF QUALITY ASSURANCE ARRANGMENTS]</w:t>
      </w:r>
    </w:p>
    <w:p w14:paraId="73E53BB5" w14:textId="2FE0133C" w:rsidR="002D588F" w:rsidRPr="008A5A02" w:rsidRDefault="009648E1" w:rsidP="00296BE6">
      <w:pPr>
        <w:pStyle w:val="Heading1"/>
        <w:numPr>
          <w:ilvl w:val="0"/>
          <w:numId w:val="22"/>
        </w:numPr>
        <w:jc w:val="both"/>
        <w:rPr>
          <w:rFonts w:ascii="Arial" w:hAnsi="Arial" w:cs="Arial"/>
          <w:sz w:val="24"/>
          <w:szCs w:val="24"/>
          <w:lang w:val="en-GB" w:eastAsia="en-GB" w:bidi="ar-SA"/>
        </w:rPr>
      </w:pPr>
      <w:bookmarkStart w:id="22" w:name="_Toc106633845"/>
      <w:r w:rsidRPr="008A5A02">
        <w:rPr>
          <w:rFonts w:ascii="Arial" w:hAnsi="Arial" w:cs="Arial"/>
          <w:sz w:val="24"/>
          <w:szCs w:val="24"/>
          <w:lang w:val="en-GB" w:eastAsia="en-GB" w:bidi="ar-SA"/>
        </w:rPr>
        <w:t>Escalation</w:t>
      </w:r>
      <w:bookmarkEnd w:id="22"/>
      <w:r w:rsidRPr="008A5A02">
        <w:rPr>
          <w:rFonts w:ascii="Arial" w:hAnsi="Arial" w:cs="Arial"/>
          <w:sz w:val="24"/>
          <w:szCs w:val="24"/>
          <w:lang w:val="en-GB" w:eastAsia="en-GB" w:bidi="ar-SA"/>
        </w:rPr>
        <w:t xml:space="preserve"> </w:t>
      </w:r>
    </w:p>
    <w:p w14:paraId="6545B8E0" w14:textId="1C2C8E7E"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Staff need to be aware of those times when concerns may look as though they are not progressing to an outcome or</w:t>
      </w:r>
      <w:r w:rsidR="000B2A67" w:rsidRPr="008A5A02">
        <w:rPr>
          <w:rFonts w:ascii="Arial" w:eastAsia="Times New Roman" w:hAnsi="Arial" w:cs="Arial"/>
          <w:sz w:val="22"/>
          <w:lang w:val="en-GB" w:eastAsia="en-GB" w:bidi="ar-SA"/>
        </w:rPr>
        <w:t xml:space="preserve"> to</w:t>
      </w:r>
      <w:r w:rsidRPr="008A5A02">
        <w:rPr>
          <w:rFonts w:ascii="Arial" w:eastAsia="Times New Roman" w:hAnsi="Arial" w:cs="Arial"/>
          <w:sz w:val="22"/>
          <w:lang w:val="en-GB" w:eastAsia="en-GB" w:bidi="ar-SA"/>
        </w:rPr>
        <w:t xml:space="preserve"> some form of action. This may be indicated by:</w:t>
      </w:r>
    </w:p>
    <w:p w14:paraId="27BEF4BC" w14:textId="77777777" w:rsidR="002913DA" w:rsidRPr="008A5A02" w:rsidRDefault="009648E1" w:rsidP="00296BE6">
      <w:pPr>
        <w:pStyle w:val="ListParagraph"/>
        <w:widowControl/>
        <w:numPr>
          <w:ilvl w:val="0"/>
          <w:numId w:val="2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difficulty in getting hold of a </w:t>
      </w:r>
      <w:proofErr w:type="gramStart"/>
      <w:r w:rsidRPr="008A5A02">
        <w:rPr>
          <w:rFonts w:ascii="Arial" w:eastAsia="Times New Roman" w:hAnsi="Arial" w:cs="Arial"/>
          <w:sz w:val="22"/>
          <w:lang w:val="en-GB" w:eastAsia="en-GB" w:bidi="ar-SA"/>
        </w:rPr>
        <w:t>DSL;</w:t>
      </w:r>
      <w:proofErr w:type="gramEnd"/>
    </w:p>
    <w:p w14:paraId="63BF97DA" w14:textId="50B88E00" w:rsidR="002913DA" w:rsidRPr="008A5A02" w:rsidRDefault="009648E1" w:rsidP="00296BE6">
      <w:pPr>
        <w:pStyle w:val="ListParagraph"/>
        <w:widowControl/>
        <w:numPr>
          <w:ilvl w:val="0"/>
          <w:numId w:val="2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staff not being satisfied with the decision of the DSL or </w:t>
      </w:r>
      <w:r w:rsidR="000B2A67" w:rsidRPr="008A5A02">
        <w:rPr>
          <w:rFonts w:ascii="Arial" w:eastAsia="Times New Roman" w:hAnsi="Arial" w:cs="Arial"/>
          <w:sz w:val="22"/>
          <w:lang w:val="en-GB" w:eastAsia="en-GB" w:bidi="ar-SA"/>
        </w:rPr>
        <w:t>principal/</w:t>
      </w:r>
      <w:proofErr w:type="gramStart"/>
      <w:r w:rsidR="000B2A67" w:rsidRPr="008A5A02">
        <w:rPr>
          <w:rFonts w:ascii="Arial" w:eastAsia="Times New Roman" w:hAnsi="Arial" w:cs="Arial"/>
          <w:sz w:val="22"/>
          <w:lang w:val="en-GB" w:eastAsia="en-GB" w:bidi="ar-SA"/>
        </w:rPr>
        <w:t>h</w:t>
      </w:r>
      <w:r w:rsidRPr="008A5A02">
        <w:rPr>
          <w:rFonts w:ascii="Arial" w:eastAsia="Times New Roman" w:hAnsi="Arial" w:cs="Arial"/>
          <w:sz w:val="22"/>
          <w:lang w:val="en-GB" w:eastAsia="en-GB" w:bidi="ar-SA"/>
        </w:rPr>
        <w:t>eadteacher;</w:t>
      </w:r>
      <w:proofErr w:type="gramEnd"/>
    </w:p>
    <w:p w14:paraId="483171F1" w14:textId="4ED719FF" w:rsidR="002913DA" w:rsidRPr="008A5A02" w:rsidRDefault="009648E1" w:rsidP="00296BE6">
      <w:pPr>
        <w:pStyle w:val="ListParagraph"/>
        <w:widowControl/>
        <w:numPr>
          <w:ilvl w:val="0"/>
          <w:numId w:val="2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staff</w:t>
      </w:r>
      <w:r w:rsidR="000B2A67" w:rsidRPr="008A5A02">
        <w:rPr>
          <w:rFonts w:ascii="Arial" w:eastAsia="Times New Roman" w:hAnsi="Arial" w:cs="Arial"/>
          <w:sz w:val="22"/>
          <w:lang w:val="en-GB" w:eastAsia="en-GB" w:bidi="ar-SA"/>
        </w:rPr>
        <w:t xml:space="preserve"> become</w:t>
      </w:r>
      <w:r w:rsidRPr="008A5A02">
        <w:rPr>
          <w:rFonts w:ascii="Arial" w:eastAsia="Times New Roman" w:hAnsi="Arial" w:cs="Arial"/>
          <w:sz w:val="22"/>
          <w:lang w:val="en-GB" w:eastAsia="en-GB" w:bidi="ar-SA"/>
        </w:rPr>
        <w:t xml:space="preserve"> aware that a colleague has not passed on a </w:t>
      </w:r>
      <w:proofErr w:type="gramStart"/>
      <w:r w:rsidRPr="008A5A02">
        <w:rPr>
          <w:rFonts w:ascii="Arial" w:eastAsia="Times New Roman" w:hAnsi="Arial" w:cs="Arial"/>
          <w:sz w:val="22"/>
          <w:lang w:val="en-GB" w:eastAsia="en-GB" w:bidi="ar-SA"/>
        </w:rPr>
        <w:t>concern;</w:t>
      </w:r>
      <w:proofErr w:type="gramEnd"/>
    </w:p>
    <w:p w14:paraId="2BED0C09" w14:textId="4CF7C6C6" w:rsidR="002913DA" w:rsidRPr="008A5A02" w:rsidRDefault="009648E1" w:rsidP="00296BE6">
      <w:pPr>
        <w:pStyle w:val="ListParagraph"/>
        <w:widowControl/>
        <w:numPr>
          <w:ilvl w:val="0"/>
          <w:numId w:val="2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external agencies not accepting a referral from a</w:t>
      </w:r>
      <w:r w:rsidR="000B2A67" w:rsidRPr="008A5A02">
        <w:rPr>
          <w:rFonts w:ascii="Arial" w:eastAsia="Times New Roman" w:hAnsi="Arial" w:cs="Arial"/>
          <w:sz w:val="22"/>
          <w:lang w:val="en-GB" w:eastAsia="en-GB" w:bidi="ar-SA"/>
        </w:rPr>
        <w:t>n a</w:t>
      </w:r>
      <w:r w:rsidR="00505D66" w:rsidRPr="008A5A02">
        <w:rPr>
          <w:rFonts w:ascii="Arial" w:eastAsia="Times New Roman" w:hAnsi="Arial" w:cs="Arial"/>
          <w:sz w:val="22"/>
          <w:lang w:val="en-GB" w:eastAsia="en-GB" w:bidi="ar-SA"/>
        </w:rPr>
        <w:t xml:space="preserve">cademy </w:t>
      </w:r>
      <w:r w:rsidRPr="008A5A02">
        <w:rPr>
          <w:rFonts w:ascii="Arial" w:eastAsia="Times New Roman" w:hAnsi="Arial" w:cs="Arial"/>
          <w:sz w:val="22"/>
          <w:lang w:val="en-GB" w:eastAsia="en-GB" w:bidi="ar-SA"/>
        </w:rPr>
        <w:t xml:space="preserve">when it is felt one is </w:t>
      </w:r>
      <w:proofErr w:type="gramStart"/>
      <w:r w:rsidRPr="008A5A02">
        <w:rPr>
          <w:rFonts w:ascii="Arial" w:eastAsia="Times New Roman" w:hAnsi="Arial" w:cs="Arial"/>
          <w:sz w:val="22"/>
          <w:lang w:val="en-GB" w:eastAsia="en-GB" w:bidi="ar-SA"/>
        </w:rPr>
        <w:t>needed;</w:t>
      </w:r>
      <w:proofErr w:type="gramEnd"/>
    </w:p>
    <w:p w14:paraId="3FF374CF" w14:textId="0C5899CA" w:rsidR="002913DA" w:rsidRPr="008A5A02" w:rsidRDefault="009648E1" w:rsidP="00296BE6">
      <w:pPr>
        <w:pStyle w:val="ListParagraph"/>
        <w:widowControl/>
        <w:numPr>
          <w:ilvl w:val="0"/>
          <w:numId w:val="2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staff </w:t>
      </w:r>
      <w:r w:rsidR="000B2A67" w:rsidRPr="008A5A02">
        <w:rPr>
          <w:rFonts w:ascii="Arial" w:eastAsia="Times New Roman" w:hAnsi="Arial" w:cs="Arial"/>
          <w:sz w:val="22"/>
          <w:lang w:val="en-GB" w:eastAsia="en-GB" w:bidi="ar-SA"/>
        </w:rPr>
        <w:t xml:space="preserve">are </w:t>
      </w:r>
      <w:r w:rsidRPr="008A5A02">
        <w:rPr>
          <w:rFonts w:ascii="Arial" w:eastAsia="Times New Roman" w:hAnsi="Arial" w:cs="Arial"/>
          <w:sz w:val="22"/>
          <w:lang w:val="en-GB" w:eastAsia="en-GB" w:bidi="ar-SA"/>
        </w:rPr>
        <w:t>not aware of what has happened to their concern because of a lack of feedback.</w:t>
      </w:r>
    </w:p>
    <w:p w14:paraId="3C819547" w14:textId="3E10A264"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Staff must not close a concern because they feel "stuck" or "they can't do any</w:t>
      </w:r>
      <w:r w:rsidR="000B2A67" w:rsidRPr="008A5A02">
        <w:rPr>
          <w:rFonts w:ascii="Arial" w:eastAsia="Times New Roman" w:hAnsi="Arial" w:cs="Arial"/>
          <w:sz w:val="22"/>
          <w:lang w:val="en-GB" w:eastAsia="en-GB" w:bidi="ar-SA"/>
        </w:rPr>
        <w:t xml:space="preserve"> </w:t>
      </w:r>
      <w:r w:rsidRPr="008A5A02">
        <w:rPr>
          <w:rFonts w:ascii="Arial" w:eastAsia="Times New Roman" w:hAnsi="Arial" w:cs="Arial"/>
          <w:sz w:val="22"/>
          <w:lang w:val="en-GB" w:eastAsia="en-GB" w:bidi="ar-SA"/>
        </w:rPr>
        <w:t xml:space="preserve">more". </w:t>
      </w:r>
    </w:p>
    <w:p w14:paraId="4FBEDDDB" w14:textId="4561C70C"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If </w:t>
      </w:r>
      <w:r w:rsidR="000B2A67" w:rsidRPr="008A5A02">
        <w:rPr>
          <w:rFonts w:ascii="Arial" w:eastAsia="Times New Roman" w:hAnsi="Arial" w:cs="Arial"/>
          <w:sz w:val="22"/>
          <w:lang w:val="en-GB" w:eastAsia="en-GB" w:bidi="ar-SA"/>
        </w:rPr>
        <w:t xml:space="preserve">a member of </w:t>
      </w:r>
      <w:r w:rsidRPr="008A5A02">
        <w:rPr>
          <w:rFonts w:ascii="Arial" w:eastAsia="Times New Roman" w:hAnsi="Arial" w:cs="Arial"/>
          <w:sz w:val="22"/>
          <w:lang w:val="en-GB" w:eastAsia="en-GB" w:bidi="ar-SA"/>
        </w:rPr>
        <w:t>staff become</w:t>
      </w:r>
      <w:r w:rsidR="000B2A67" w:rsidRPr="008A5A02">
        <w:rPr>
          <w:rFonts w:ascii="Arial" w:eastAsia="Times New Roman" w:hAnsi="Arial" w:cs="Arial"/>
          <w:sz w:val="22"/>
          <w:lang w:val="en-GB" w:eastAsia="en-GB" w:bidi="ar-SA"/>
        </w:rPr>
        <w:t>s</w:t>
      </w:r>
      <w:r w:rsidRPr="008A5A02">
        <w:rPr>
          <w:rFonts w:ascii="Arial" w:eastAsia="Times New Roman" w:hAnsi="Arial" w:cs="Arial"/>
          <w:sz w:val="22"/>
          <w:lang w:val="en-GB" w:eastAsia="en-GB" w:bidi="ar-SA"/>
        </w:rPr>
        <w:t xml:space="preserve"> concerned about the progress or action taken in relation to a concern, they should escalate their concern to the </w:t>
      </w:r>
      <w:r w:rsidR="00505D66" w:rsidRPr="008A5A02">
        <w:rPr>
          <w:rFonts w:ascii="Arial" w:eastAsia="Times New Roman" w:hAnsi="Arial" w:cs="Arial"/>
          <w:sz w:val="22"/>
          <w:lang w:val="en-GB" w:eastAsia="en-GB" w:bidi="ar-SA"/>
        </w:rPr>
        <w:t xml:space="preserve">Headteacher/Principal </w:t>
      </w:r>
      <w:r w:rsidRPr="008A5A02">
        <w:rPr>
          <w:rFonts w:ascii="Arial" w:eastAsia="Times New Roman" w:hAnsi="Arial" w:cs="Arial"/>
          <w:sz w:val="22"/>
          <w:lang w:val="en-GB" w:eastAsia="en-GB" w:bidi="ar-SA"/>
        </w:rPr>
        <w:t>or if necessary.</w:t>
      </w:r>
      <w:r w:rsidRPr="008A5A02">
        <w:rPr>
          <w:rStyle w:val="FootnoteReference"/>
          <w:rFonts w:ascii="Arial" w:eastAsia="Times New Roman" w:hAnsi="Arial" w:cs="Arial"/>
          <w:sz w:val="22"/>
          <w:lang w:val="en-GB" w:eastAsia="en-GB" w:bidi="ar-SA"/>
        </w:rPr>
        <w:footnoteReference w:id="5"/>
      </w:r>
      <w:r w:rsidRPr="008A5A02">
        <w:rPr>
          <w:rFonts w:ascii="Arial" w:eastAsia="Times New Roman" w:hAnsi="Arial" w:cs="Arial"/>
          <w:sz w:val="22"/>
          <w:lang w:val="en-GB" w:eastAsia="en-GB" w:bidi="ar-SA"/>
        </w:rPr>
        <w:t xml:space="preserve">, to the </w:t>
      </w:r>
      <w:r w:rsidR="008A5A02">
        <w:rPr>
          <w:rFonts w:ascii="Arial" w:eastAsia="Times New Roman" w:hAnsi="Arial" w:cs="Arial"/>
          <w:sz w:val="22"/>
          <w:lang w:val="en-GB" w:eastAsia="en-GB" w:bidi="ar-SA"/>
        </w:rPr>
        <w:t>Trust Safeguarding Lead</w:t>
      </w:r>
      <w:r w:rsidRPr="008A5A02">
        <w:rPr>
          <w:rFonts w:ascii="Arial" w:eastAsia="Times New Roman" w:hAnsi="Arial" w:cs="Arial"/>
          <w:sz w:val="22"/>
          <w:lang w:val="en-GB" w:eastAsia="en-GB" w:bidi="ar-SA"/>
        </w:rPr>
        <w:t xml:space="preserve">, </w:t>
      </w:r>
      <w:r w:rsidR="00C46FAB" w:rsidRPr="00C46FAB">
        <w:rPr>
          <w:rFonts w:ascii="Arial" w:eastAsia="Times New Roman" w:hAnsi="Arial" w:cs="Arial"/>
          <w:sz w:val="22"/>
          <w:highlight w:val="yellow"/>
          <w:lang w:val="en-GB" w:eastAsia="en-GB" w:bidi="ar-SA"/>
        </w:rPr>
        <w:t>[INSERT NAME]</w:t>
      </w:r>
      <w:r w:rsidRPr="00C46FAB">
        <w:rPr>
          <w:rFonts w:ascii="Arial" w:eastAsia="Times New Roman" w:hAnsi="Arial" w:cs="Arial"/>
          <w:sz w:val="22"/>
          <w:highlight w:val="yellow"/>
          <w:lang w:val="en-GB" w:eastAsia="en-GB" w:bidi="ar-SA"/>
        </w:rPr>
        <w:t>.</w:t>
      </w:r>
    </w:p>
    <w:p w14:paraId="2BDA5610" w14:textId="7804E0A3"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If there are concerns about the work of an external agency, the </w:t>
      </w:r>
      <w:r w:rsidR="00505D66" w:rsidRPr="008A5A02">
        <w:rPr>
          <w:rFonts w:ascii="Arial" w:eastAsia="Times New Roman" w:hAnsi="Arial" w:cs="Arial"/>
          <w:sz w:val="22"/>
          <w:lang w:val="en-GB" w:eastAsia="en-GB" w:bidi="ar-SA"/>
        </w:rPr>
        <w:t xml:space="preserve">academy </w:t>
      </w:r>
      <w:r w:rsidRPr="008A5A02">
        <w:rPr>
          <w:rFonts w:ascii="Arial" w:eastAsia="Times New Roman" w:hAnsi="Arial" w:cs="Arial"/>
          <w:sz w:val="22"/>
          <w:lang w:val="en-GB" w:eastAsia="en-GB" w:bidi="ar-SA"/>
        </w:rPr>
        <w:t xml:space="preserve">will follow the escalation steps outlined in the locally agreed procedures documents. </w:t>
      </w:r>
      <w:r w:rsidRPr="008A5A02">
        <w:rPr>
          <w:rStyle w:val="FootnoteReference"/>
          <w:rFonts w:ascii="Arial" w:eastAsia="Times New Roman" w:hAnsi="Arial" w:cs="Arial"/>
          <w:sz w:val="22"/>
          <w:lang w:val="en-GB" w:eastAsia="en-GB" w:bidi="ar-SA"/>
        </w:rPr>
        <w:footnoteReference w:id="6"/>
      </w:r>
    </w:p>
    <w:p w14:paraId="7BC1AF2D" w14:textId="25FB25F1"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The important principle is not to allow a concern to be “closed down” without it having received the necessary attention, assessment, and resolution.  </w:t>
      </w:r>
    </w:p>
    <w:p w14:paraId="4AEE6200" w14:textId="04D4F05B" w:rsidR="002D588F" w:rsidRPr="008A5A02" w:rsidRDefault="000B2A67" w:rsidP="00BB0C3D">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If</w:t>
      </w:r>
      <w:r w:rsidR="009648E1" w:rsidRPr="008A5A02">
        <w:rPr>
          <w:rFonts w:ascii="Arial" w:eastAsia="Times New Roman" w:hAnsi="Arial" w:cs="Arial"/>
          <w:sz w:val="22"/>
          <w:lang w:val="en-GB" w:eastAsia="en-GB" w:bidi="ar-SA"/>
        </w:rPr>
        <w:t xml:space="preserve"> the options above have been explored fully and the concern still is</w:t>
      </w:r>
      <w:r w:rsidRPr="008A5A02">
        <w:rPr>
          <w:rFonts w:ascii="Arial" w:eastAsia="Times New Roman" w:hAnsi="Arial" w:cs="Arial"/>
          <w:sz w:val="22"/>
          <w:lang w:val="en-GB" w:eastAsia="en-GB" w:bidi="ar-SA"/>
        </w:rPr>
        <w:t xml:space="preserve"> not</w:t>
      </w:r>
      <w:r w:rsidR="009648E1" w:rsidRPr="008A5A02">
        <w:rPr>
          <w:rFonts w:ascii="Arial" w:eastAsia="Times New Roman" w:hAnsi="Arial" w:cs="Arial"/>
          <w:sz w:val="22"/>
          <w:lang w:val="en-GB" w:eastAsia="en-GB" w:bidi="ar-SA"/>
        </w:rPr>
        <w:t xml:space="preserve"> being handled effectively</w:t>
      </w:r>
      <w:r w:rsidRPr="008A5A02">
        <w:rPr>
          <w:rFonts w:ascii="Arial" w:eastAsia="Times New Roman" w:hAnsi="Arial" w:cs="Arial"/>
          <w:sz w:val="22"/>
          <w:lang w:val="en-GB" w:eastAsia="en-GB" w:bidi="ar-SA"/>
        </w:rPr>
        <w:t xml:space="preserve">, </w:t>
      </w:r>
      <w:r w:rsidR="009648E1" w:rsidRPr="008A5A02">
        <w:rPr>
          <w:rFonts w:ascii="Arial" w:eastAsia="Times New Roman" w:hAnsi="Arial" w:cs="Arial"/>
          <w:sz w:val="22"/>
          <w:lang w:val="en-GB" w:eastAsia="en-GB" w:bidi="ar-SA"/>
        </w:rPr>
        <w:t>therefore placing the child or young person at risk</w:t>
      </w:r>
      <w:r w:rsidRPr="008A5A02">
        <w:rPr>
          <w:rFonts w:ascii="Arial" w:eastAsia="Times New Roman" w:hAnsi="Arial" w:cs="Arial"/>
          <w:sz w:val="22"/>
          <w:lang w:val="en-GB" w:eastAsia="en-GB" w:bidi="ar-SA"/>
        </w:rPr>
        <w:t xml:space="preserve">, </w:t>
      </w:r>
      <w:r w:rsidR="0061119F" w:rsidRPr="008A5A02">
        <w:rPr>
          <w:rFonts w:ascii="Arial" w:eastAsia="Times New Roman" w:hAnsi="Arial" w:cs="Arial"/>
          <w:sz w:val="22"/>
          <w:lang w:val="en-GB" w:eastAsia="en-GB" w:bidi="ar-SA"/>
        </w:rPr>
        <w:t>you must</w:t>
      </w:r>
      <w:r w:rsidR="009648E1" w:rsidRPr="008A5A02">
        <w:rPr>
          <w:rFonts w:ascii="Arial" w:eastAsia="Times New Roman" w:hAnsi="Arial" w:cs="Arial"/>
          <w:sz w:val="22"/>
          <w:lang w:val="en-GB" w:eastAsia="en-GB" w:bidi="ar-SA"/>
        </w:rPr>
        <w:t xml:space="preserve"> contact the </w:t>
      </w:r>
      <w:r w:rsidR="00BB0C3D" w:rsidRPr="008A5A02">
        <w:rPr>
          <w:rFonts w:ascii="Arial" w:eastAsia="Times New Roman" w:hAnsi="Arial" w:cs="Arial"/>
          <w:sz w:val="22"/>
          <w:lang w:val="en-GB" w:eastAsia="en-GB" w:bidi="ar-SA"/>
        </w:rPr>
        <w:t xml:space="preserve">chair of the Safeguarding sub-committee, Diana Gerald. </w:t>
      </w:r>
    </w:p>
    <w:p w14:paraId="56A53095" w14:textId="6FD53879" w:rsidR="00EA320F" w:rsidRPr="008A5A02" w:rsidRDefault="00EA320F" w:rsidP="00EA320F">
      <w:pPr>
        <w:pStyle w:val="Heading1"/>
        <w:numPr>
          <w:ilvl w:val="0"/>
          <w:numId w:val="22"/>
        </w:numPr>
        <w:rPr>
          <w:rFonts w:ascii="Arial" w:hAnsi="Arial" w:cs="Arial"/>
          <w:lang w:val="en-GB" w:eastAsia="en-GB" w:bidi="ar-SA"/>
        </w:rPr>
      </w:pPr>
      <w:r w:rsidRPr="008A5A02">
        <w:rPr>
          <w:rFonts w:ascii="Arial" w:hAnsi="Arial" w:cs="Arial"/>
          <w:lang w:val="en-GB" w:eastAsia="en-GB" w:bidi="ar-SA"/>
        </w:rPr>
        <w:lastRenderedPageBreak/>
        <w:t>Allegations and Safeguarding concerns about staff or volunteers</w:t>
      </w:r>
    </w:p>
    <w:p w14:paraId="3632739D" w14:textId="78AE68A7"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The </w:t>
      </w:r>
      <w:r w:rsidR="0061119F" w:rsidRPr="008A5A02">
        <w:rPr>
          <w:rFonts w:ascii="Arial" w:eastAsia="Times New Roman" w:hAnsi="Arial" w:cs="Arial"/>
          <w:sz w:val="22"/>
          <w:lang w:val="en-GB" w:eastAsia="en-GB" w:bidi="ar-SA"/>
        </w:rPr>
        <w:t>t</w:t>
      </w:r>
      <w:r w:rsidRPr="008A5A02">
        <w:rPr>
          <w:rFonts w:ascii="Arial" w:eastAsia="Times New Roman" w:hAnsi="Arial" w:cs="Arial"/>
          <w:sz w:val="22"/>
          <w:lang w:val="en-GB" w:eastAsia="en-GB" w:bidi="ar-SA"/>
        </w:rPr>
        <w:t xml:space="preserve">rust takes allegations against members of staff very seriously and acknowledges that if concerns are not addressed as early as </w:t>
      </w:r>
      <w:r w:rsidR="002913DA" w:rsidRPr="008A5A02">
        <w:rPr>
          <w:rFonts w:ascii="Arial" w:eastAsia="Times New Roman" w:hAnsi="Arial" w:cs="Arial"/>
          <w:sz w:val="22"/>
          <w:lang w:val="en-GB" w:eastAsia="en-GB" w:bidi="ar-SA"/>
        </w:rPr>
        <w:t>possible,</w:t>
      </w:r>
      <w:r w:rsidRPr="008A5A02">
        <w:rPr>
          <w:rFonts w:ascii="Arial" w:eastAsia="Times New Roman" w:hAnsi="Arial" w:cs="Arial"/>
          <w:sz w:val="22"/>
          <w:lang w:val="en-GB" w:eastAsia="en-GB" w:bidi="ar-SA"/>
        </w:rPr>
        <w:t xml:space="preserve"> they can create unsafe working environments and leave staff and children increasingly vulnerable</w:t>
      </w:r>
      <w:r w:rsidR="002913DA" w:rsidRPr="008A5A02">
        <w:rPr>
          <w:rFonts w:ascii="Arial" w:eastAsia="Times New Roman" w:hAnsi="Arial" w:cs="Arial"/>
          <w:sz w:val="22"/>
          <w:lang w:val="en-GB" w:eastAsia="en-GB" w:bidi="ar-SA"/>
        </w:rPr>
        <w:t>.</w:t>
      </w:r>
    </w:p>
    <w:p w14:paraId="488A312A" w14:textId="64547C32"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The </w:t>
      </w:r>
      <w:r w:rsidR="0061119F" w:rsidRPr="008A5A02">
        <w:rPr>
          <w:rFonts w:ascii="Arial" w:eastAsia="Times New Roman" w:hAnsi="Arial" w:cs="Arial"/>
          <w:sz w:val="22"/>
          <w:lang w:val="en-GB" w:eastAsia="en-GB" w:bidi="ar-SA"/>
        </w:rPr>
        <w:t>t</w:t>
      </w:r>
      <w:r w:rsidRPr="008A5A02">
        <w:rPr>
          <w:rFonts w:ascii="Arial" w:eastAsia="Times New Roman" w:hAnsi="Arial" w:cs="Arial"/>
          <w:sz w:val="22"/>
          <w:lang w:val="en-GB" w:eastAsia="en-GB" w:bidi="ar-SA"/>
        </w:rPr>
        <w:t>rust has a ‘</w:t>
      </w:r>
      <w:r w:rsidR="00BB0C3D" w:rsidRPr="008A5A02">
        <w:rPr>
          <w:rFonts w:ascii="Arial" w:eastAsia="Times New Roman" w:hAnsi="Arial" w:cs="Arial"/>
          <w:sz w:val="22"/>
          <w:lang w:val="en-GB" w:eastAsia="en-GB" w:bidi="ar-SA"/>
        </w:rPr>
        <w:t>Managing safeguarding concerns and allegations Policy</w:t>
      </w:r>
      <w:r w:rsidRPr="008A5A02">
        <w:rPr>
          <w:rFonts w:ascii="Arial" w:eastAsia="Times New Roman" w:hAnsi="Arial" w:cs="Arial"/>
          <w:sz w:val="22"/>
          <w:lang w:val="en-GB" w:eastAsia="en-GB" w:bidi="ar-SA"/>
        </w:rPr>
        <w:t>' which should be followed in all cases where concerns are identified in relation to an</w:t>
      </w:r>
      <w:r w:rsidR="009653D3" w:rsidRPr="008A5A02">
        <w:rPr>
          <w:rFonts w:ascii="Arial" w:eastAsia="Times New Roman" w:hAnsi="Arial" w:cs="Arial"/>
          <w:sz w:val="22"/>
          <w:lang w:val="en-GB" w:eastAsia="en-GB" w:bidi="ar-SA"/>
        </w:rPr>
        <w:t xml:space="preserve"> adult’s</w:t>
      </w:r>
      <w:r w:rsidRPr="008A5A02">
        <w:rPr>
          <w:rFonts w:ascii="Arial" w:eastAsia="Times New Roman" w:hAnsi="Arial" w:cs="Arial"/>
          <w:sz w:val="22"/>
          <w:lang w:val="en-GB" w:eastAsia="en-GB" w:bidi="ar-SA"/>
        </w:rPr>
        <w:t xml:space="preserve"> conduct which affects/could affect pupil(s) welfare or</w:t>
      </w:r>
      <w:r w:rsidR="009653D3" w:rsidRPr="008A5A02">
        <w:rPr>
          <w:rFonts w:ascii="Arial" w:eastAsia="Times New Roman" w:hAnsi="Arial" w:cs="Arial"/>
          <w:sz w:val="22"/>
          <w:lang w:val="en-GB" w:eastAsia="en-GB" w:bidi="ar-SA"/>
        </w:rPr>
        <w:t xml:space="preserve"> that</w:t>
      </w:r>
      <w:r w:rsidRPr="008A5A02">
        <w:rPr>
          <w:rFonts w:ascii="Arial" w:eastAsia="Times New Roman" w:hAnsi="Arial" w:cs="Arial"/>
          <w:sz w:val="22"/>
          <w:lang w:val="en-GB" w:eastAsia="en-GB" w:bidi="ar-SA"/>
        </w:rPr>
        <w:t xml:space="preserve"> may result in a potential safeguarding issue. </w:t>
      </w:r>
    </w:p>
    <w:p w14:paraId="788CFE02" w14:textId="3F7C622C"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Concerns about colleagues in the context of pupil welfare and safeguarding may arise in </w:t>
      </w:r>
      <w:proofErr w:type="gramStart"/>
      <w:r w:rsidRPr="008A5A02">
        <w:rPr>
          <w:rFonts w:ascii="Arial" w:eastAsia="Times New Roman" w:hAnsi="Arial" w:cs="Arial"/>
          <w:sz w:val="22"/>
          <w:lang w:val="en-GB" w:eastAsia="en-GB" w:bidi="ar-SA"/>
        </w:rPr>
        <w:t>a number of</w:t>
      </w:r>
      <w:proofErr w:type="gramEnd"/>
      <w:r w:rsidRPr="008A5A02">
        <w:rPr>
          <w:rFonts w:ascii="Arial" w:eastAsia="Times New Roman" w:hAnsi="Arial" w:cs="Arial"/>
          <w:sz w:val="22"/>
          <w:lang w:val="en-GB" w:eastAsia="en-GB" w:bidi="ar-SA"/>
        </w:rPr>
        <w:t xml:space="preserve"> ways</w:t>
      </w:r>
      <w:r w:rsidR="002913DA" w:rsidRPr="008A5A02">
        <w:rPr>
          <w:rFonts w:ascii="Arial" w:eastAsia="Times New Roman" w:hAnsi="Arial" w:cs="Arial"/>
          <w:sz w:val="22"/>
          <w:lang w:val="en-GB" w:eastAsia="en-GB" w:bidi="ar-SA"/>
        </w:rPr>
        <w:t>, for example</w:t>
      </w:r>
      <w:r w:rsidR="009653D3" w:rsidRPr="008A5A02">
        <w:rPr>
          <w:rFonts w:ascii="Arial" w:eastAsia="Times New Roman" w:hAnsi="Arial" w:cs="Arial"/>
          <w:sz w:val="22"/>
          <w:lang w:val="en-GB" w:eastAsia="en-GB" w:bidi="ar-SA"/>
        </w:rPr>
        <w:t xml:space="preserve"> (but not limited to)</w:t>
      </w:r>
      <w:r w:rsidRPr="008A5A02">
        <w:rPr>
          <w:rFonts w:ascii="Arial" w:eastAsia="Times New Roman" w:hAnsi="Arial" w:cs="Arial"/>
          <w:sz w:val="22"/>
          <w:lang w:val="en-GB" w:eastAsia="en-GB" w:bidi="ar-SA"/>
        </w:rPr>
        <w:t xml:space="preserve">: </w:t>
      </w:r>
    </w:p>
    <w:p w14:paraId="53F98631" w14:textId="2552EB91" w:rsidR="002D588F" w:rsidRPr="008A5A02" w:rsidRDefault="009648E1" w:rsidP="00296BE6">
      <w:pPr>
        <w:pStyle w:val="ListParagraph"/>
        <w:widowControl/>
        <w:numPr>
          <w:ilvl w:val="0"/>
          <w:numId w:val="15"/>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poor attitude or practice that potentially impacts on the general well-being of children</w:t>
      </w:r>
      <w:r w:rsidR="00AD4CEB" w:rsidRPr="008A5A02">
        <w:rPr>
          <w:rFonts w:ascii="Arial" w:eastAsia="Times New Roman" w:hAnsi="Arial" w:cs="Arial"/>
          <w:sz w:val="22"/>
          <w:lang w:val="en-GB" w:eastAsia="en-GB" w:bidi="ar-SA"/>
        </w:rPr>
        <w:t xml:space="preserve"> and</w:t>
      </w:r>
      <w:r w:rsidRPr="008A5A02">
        <w:rPr>
          <w:rFonts w:ascii="Arial" w:eastAsia="Times New Roman" w:hAnsi="Arial" w:cs="Arial"/>
          <w:sz w:val="22"/>
          <w:lang w:val="en-GB" w:eastAsia="en-GB" w:bidi="ar-SA"/>
        </w:rPr>
        <w:t xml:space="preserve"> that need</w:t>
      </w:r>
      <w:r w:rsidR="00AD4CEB" w:rsidRPr="008A5A02">
        <w:rPr>
          <w:rFonts w:ascii="Arial" w:eastAsia="Times New Roman" w:hAnsi="Arial" w:cs="Arial"/>
          <w:sz w:val="22"/>
          <w:lang w:val="en-GB" w:eastAsia="en-GB" w:bidi="ar-SA"/>
        </w:rPr>
        <w:t>s</w:t>
      </w:r>
      <w:r w:rsidRPr="008A5A02">
        <w:rPr>
          <w:rFonts w:ascii="Arial" w:eastAsia="Times New Roman" w:hAnsi="Arial" w:cs="Arial"/>
          <w:sz w:val="22"/>
          <w:lang w:val="en-GB" w:eastAsia="en-GB" w:bidi="ar-SA"/>
        </w:rPr>
        <w:t xml:space="preserve"> </w:t>
      </w:r>
      <w:proofErr w:type="gramStart"/>
      <w:r w:rsidRPr="008A5A02">
        <w:rPr>
          <w:rFonts w:ascii="Arial" w:eastAsia="Times New Roman" w:hAnsi="Arial" w:cs="Arial"/>
          <w:sz w:val="22"/>
          <w:lang w:val="en-GB" w:eastAsia="en-GB" w:bidi="ar-SA"/>
        </w:rPr>
        <w:t>addressing;</w:t>
      </w:r>
      <w:proofErr w:type="gramEnd"/>
      <w:r w:rsidRPr="008A5A02">
        <w:rPr>
          <w:rFonts w:ascii="Arial" w:eastAsia="Times New Roman" w:hAnsi="Arial" w:cs="Arial"/>
          <w:sz w:val="22"/>
          <w:lang w:val="en-GB" w:eastAsia="en-GB" w:bidi="ar-SA"/>
        </w:rPr>
        <w:t xml:space="preserve"> </w:t>
      </w:r>
    </w:p>
    <w:p w14:paraId="269DDC32" w14:textId="7E1F956C" w:rsidR="002D588F" w:rsidRPr="008A5A02" w:rsidRDefault="009648E1" w:rsidP="00296BE6">
      <w:pPr>
        <w:pStyle w:val="ListParagraph"/>
        <w:widowControl/>
        <w:numPr>
          <w:ilvl w:val="0"/>
          <w:numId w:val="15"/>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aspects of poor practice witnessed by </w:t>
      </w:r>
      <w:proofErr w:type="gramStart"/>
      <w:r w:rsidRPr="008A5A02">
        <w:rPr>
          <w:rFonts w:ascii="Arial" w:eastAsia="Times New Roman" w:hAnsi="Arial" w:cs="Arial"/>
          <w:sz w:val="22"/>
          <w:lang w:val="en-GB" w:eastAsia="en-GB" w:bidi="ar-SA"/>
        </w:rPr>
        <w:t>others;</w:t>
      </w:r>
      <w:proofErr w:type="gramEnd"/>
      <w:r w:rsidRPr="008A5A02">
        <w:rPr>
          <w:rFonts w:ascii="Arial" w:eastAsia="Times New Roman" w:hAnsi="Arial" w:cs="Arial"/>
          <w:sz w:val="22"/>
          <w:lang w:val="en-GB" w:eastAsia="en-GB" w:bidi="ar-SA"/>
        </w:rPr>
        <w:t xml:space="preserve"> </w:t>
      </w:r>
    </w:p>
    <w:p w14:paraId="11152E34" w14:textId="5B6B2E05" w:rsidR="002D588F" w:rsidRPr="008A5A02" w:rsidRDefault="009648E1" w:rsidP="00296BE6">
      <w:pPr>
        <w:pStyle w:val="ListParagraph"/>
        <w:widowControl/>
        <w:numPr>
          <w:ilvl w:val="0"/>
          <w:numId w:val="15"/>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staff speaking against the ethos of the </w:t>
      </w:r>
      <w:proofErr w:type="gramStart"/>
      <w:r w:rsidR="00AD4CEB" w:rsidRPr="008A5A02">
        <w:rPr>
          <w:rFonts w:ascii="Arial" w:eastAsia="Times New Roman" w:hAnsi="Arial" w:cs="Arial"/>
          <w:sz w:val="22"/>
          <w:lang w:val="en-GB" w:eastAsia="en-GB" w:bidi="ar-SA"/>
        </w:rPr>
        <w:t>a</w:t>
      </w:r>
      <w:r w:rsidRPr="008A5A02">
        <w:rPr>
          <w:rFonts w:ascii="Arial" w:eastAsia="Times New Roman" w:hAnsi="Arial" w:cs="Arial"/>
          <w:sz w:val="22"/>
          <w:lang w:val="en-GB" w:eastAsia="en-GB" w:bidi="ar-SA"/>
        </w:rPr>
        <w:t>cademy;</w:t>
      </w:r>
      <w:proofErr w:type="gramEnd"/>
      <w:r w:rsidRPr="008A5A02">
        <w:rPr>
          <w:rFonts w:ascii="Arial" w:eastAsia="Times New Roman" w:hAnsi="Arial" w:cs="Arial"/>
          <w:sz w:val="22"/>
          <w:lang w:val="en-GB" w:eastAsia="en-GB" w:bidi="ar-SA"/>
        </w:rPr>
        <w:t xml:space="preserve"> </w:t>
      </w:r>
    </w:p>
    <w:p w14:paraId="21E97548" w14:textId="39D16024" w:rsidR="002913DA" w:rsidRPr="008A5A02" w:rsidRDefault="009648E1" w:rsidP="00296BE6">
      <w:pPr>
        <w:pStyle w:val="ListParagraph"/>
        <w:widowControl/>
        <w:numPr>
          <w:ilvl w:val="0"/>
          <w:numId w:val="15"/>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non-compliance with </w:t>
      </w:r>
      <w:r w:rsidR="00AD4CEB" w:rsidRPr="008A5A02">
        <w:rPr>
          <w:rFonts w:ascii="Arial" w:eastAsia="Times New Roman" w:hAnsi="Arial" w:cs="Arial"/>
          <w:sz w:val="22"/>
          <w:lang w:val="en-GB" w:eastAsia="en-GB" w:bidi="ar-SA"/>
        </w:rPr>
        <w:t>t</w:t>
      </w:r>
      <w:r w:rsidRPr="008A5A02">
        <w:rPr>
          <w:rFonts w:ascii="Arial" w:eastAsia="Times New Roman" w:hAnsi="Arial" w:cs="Arial"/>
          <w:sz w:val="22"/>
          <w:lang w:val="en-GB" w:eastAsia="en-GB" w:bidi="ar-SA"/>
        </w:rPr>
        <w:t xml:space="preserve">rust’s policies and procedures relating to safeguarding. </w:t>
      </w:r>
    </w:p>
    <w:p w14:paraId="5A70507A" w14:textId="3DD61FBA"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More specifically, allegations may be made against an adult working within the </w:t>
      </w:r>
      <w:r w:rsidR="00AD4CEB" w:rsidRPr="008A5A02">
        <w:rPr>
          <w:rFonts w:ascii="Arial" w:eastAsia="Times New Roman" w:hAnsi="Arial" w:cs="Arial"/>
          <w:sz w:val="22"/>
          <w:lang w:val="en-GB" w:eastAsia="en-GB" w:bidi="ar-SA"/>
        </w:rPr>
        <w:t>t</w:t>
      </w:r>
      <w:r w:rsidRPr="008A5A02">
        <w:rPr>
          <w:rFonts w:ascii="Arial" w:eastAsia="Times New Roman" w:hAnsi="Arial" w:cs="Arial"/>
          <w:sz w:val="22"/>
          <w:lang w:val="en-GB" w:eastAsia="en-GB" w:bidi="ar-SA"/>
        </w:rPr>
        <w:t xml:space="preserve">rust by a child or colleague in relation to abuse. </w:t>
      </w:r>
      <w:proofErr w:type="gramStart"/>
      <w:r w:rsidRPr="008A5A02">
        <w:rPr>
          <w:rFonts w:ascii="Arial" w:eastAsia="Times New Roman" w:hAnsi="Arial" w:cs="Arial"/>
          <w:sz w:val="22"/>
          <w:lang w:val="en-GB" w:eastAsia="en-GB" w:bidi="ar-SA"/>
        </w:rPr>
        <w:t>All of</w:t>
      </w:r>
      <w:proofErr w:type="gramEnd"/>
      <w:r w:rsidRPr="008A5A02">
        <w:rPr>
          <w:rFonts w:ascii="Arial" w:eastAsia="Times New Roman" w:hAnsi="Arial" w:cs="Arial"/>
          <w:sz w:val="22"/>
          <w:lang w:val="en-GB" w:eastAsia="en-GB" w:bidi="ar-SA"/>
        </w:rPr>
        <w:t xml:space="preserve"> the above will be seen as reportable matters, and discussions must take place without delay with the </w:t>
      </w:r>
      <w:r w:rsidR="00AD4CEB" w:rsidRPr="008A5A02">
        <w:rPr>
          <w:rFonts w:ascii="Arial" w:eastAsia="Times New Roman" w:hAnsi="Arial" w:cs="Arial"/>
          <w:sz w:val="22"/>
          <w:lang w:val="en-GB" w:eastAsia="en-GB" w:bidi="ar-SA"/>
        </w:rPr>
        <w:t>principal/h</w:t>
      </w:r>
      <w:r w:rsidR="002913DA" w:rsidRPr="008A5A02">
        <w:rPr>
          <w:rFonts w:ascii="Arial" w:eastAsia="Times New Roman" w:hAnsi="Arial" w:cs="Arial"/>
          <w:sz w:val="22"/>
          <w:lang w:val="en-GB" w:eastAsia="en-GB" w:bidi="ar-SA"/>
        </w:rPr>
        <w:t>eadteacher</w:t>
      </w:r>
      <w:r w:rsidRPr="008A5A02">
        <w:rPr>
          <w:rFonts w:ascii="Arial" w:eastAsia="Times New Roman" w:hAnsi="Arial" w:cs="Arial"/>
          <w:sz w:val="22"/>
          <w:lang w:val="en-GB" w:eastAsia="en-GB" w:bidi="ar-SA"/>
        </w:rPr>
        <w:t xml:space="preserve">. </w:t>
      </w:r>
    </w:p>
    <w:p w14:paraId="0F68BDDC" w14:textId="467C0408" w:rsidR="002D588F" w:rsidRPr="008A5A02" w:rsidRDefault="00920320"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C</w:t>
      </w:r>
      <w:r w:rsidR="009648E1" w:rsidRPr="008A5A02">
        <w:rPr>
          <w:rFonts w:ascii="Arial" w:eastAsia="Times New Roman" w:hAnsi="Arial" w:cs="Arial"/>
          <w:sz w:val="22"/>
          <w:lang w:val="en-GB" w:eastAsia="en-GB" w:bidi="ar-SA"/>
        </w:rPr>
        <w:t xml:space="preserve">ertain allegations in relation to staff </w:t>
      </w:r>
      <w:r w:rsidR="002913DA" w:rsidRPr="008A5A02">
        <w:rPr>
          <w:rFonts w:ascii="Arial" w:eastAsia="Times New Roman" w:hAnsi="Arial" w:cs="Arial"/>
          <w:sz w:val="22"/>
          <w:lang w:val="en-GB" w:eastAsia="en-GB" w:bidi="ar-SA"/>
        </w:rPr>
        <w:t>must</w:t>
      </w:r>
      <w:r w:rsidR="009648E1" w:rsidRPr="008A5A02">
        <w:rPr>
          <w:rFonts w:ascii="Arial" w:eastAsia="Times New Roman" w:hAnsi="Arial" w:cs="Arial"/>
          <w:sz w:val="22"/>
          <w:lang w:val="en-GB" w:eastAsia="en-GB" w:bidi="ar-SA"/>
        </w:rPr>
        <w:t xml:space="preserve"> be reported by the </w:t>
      </w:r>
      <w:r w:rsidR="00AD4CEB" w:rsidRPr="008A5A02">
        <w:rPr>
          <w:rFonts w:ascii="Arial" w:eastAsia="Times New Roman" w:hAnsi="Arial" w:cs="Arial"/>
          <w:sz w:val="22"/>
          <w:lang w:val="en-GB" w:eastAsia="en-GB" w:bidi="ar-SA"/>
        </w:rPr>
        <w:t>h</w:t>
      </w:r>
      <w:r w:rsidR="00505D66" w:rsidRPr="008A5A02">
        <w:rPr>
          <w:rFonts w:ascii="Arial" w:eastAsia="Times New Roman" w:hAnsi="Arial" w:cs="Arial"/>
          <w:sz w:val="22"/>
          <w:lang w:val="en-GB" w:eastAsia="en-GB" w:bidi="ar-SA"/>
        </w:rPr>
        <w:t>eadteacher/</w:t>
      </w:r>
      <w:r w:rsidR="00AD4CEB" w:rsidRPr="008A5A02">
        <w:rPr>
          <w:rFonts w:ascii="Arial" w:eastAsia="Times New Roman" w:hAnsi="Arial" w:cs="Arial"/>
          <w:sz w:val="22"/>
          <w:lang w:val="en-GB" w:eastAsia="en-GB" w:bidi="ar-SA"/>
        </w:rPr>
        <w:t>p</w:t>
      </w:r>
      <w:r w:rsidR="00505D66" w:rsidRPr="008A5A02">
        <w:rPr>
          <w:rFonts w:ascii="Arial" w:eastAsia="Times New Roman" w:hAnsi="Arial" w:cs="Arial"/>
          <w:sz w:val="22"/>
          <w:lang w:val="en-GB" w:eastAsia="en-GB" w:bidi="ar-SA"/>
        </w:rPr>
        <w:t xml:space="preserve">rincipal </w:t>
      </w:r>
      <w:r w:rsidR="009648E1" w:rsidRPr="008A5A02">
        <w:rPr>
          <w:rFonts w:ascii="Arial" w:eastAsia="Times New Roman" w:hAnsi="Arial" w:cs="Arial"/>
          <w:sz w:val="22"/>
          <w:lang w:val="en-GB" w:eastAsia="en-GB" w:bidi="ar-SA"/>
        </w:rPr>
        <w:t xml:space="preserve">to the Designated Officer </w:t>
      </w:r>
      <w:r w:rsidR="00A4756B" w:rsidRPr="008A5A02">
        <w:rPr>
          <w:rFonts w:ascii="Arial" w:eastAsia="Times New Roman" w:hAnsi="Arial" w:cs="Arial"/>
          <w:sz w:val="22"/>
          <w:lang w:val="en-GB" w:eastAsia="en-GB" w:bidi="ar-SA"/>
        </w:rPr>
        <w:t xml:space="preserve">(LADO), </w:t>
      </w:r>
      <w:r w:rsidR="009648E1" w:rsidRPr="008A5A02">
        <w:rPr>
          <w:rFonts w:ascii="Arial" w:eastAsia="Times New Roman" w:hAnsi="Arial" w:cs="Arial"/>
          <w:sz w:val="22"/>
          <w:lang w:val="en-GB" w:eastAsia="en-GB" w:bidi="ar-SA"/>
        </w:rPr>
        <w:t xml:space="preserve">who is the statutory lead for dealing with and advising about such issues, specifically where a member of staff has: </w:t>
      </w:r>
    </w:p>
    <w:p w14:paraId="24642E58" w14:textId="77777777" w:rsidR="002913DA" w:rsidRPr="008A5A02" w:rsidRDefault="009648E1" w:rsidP="00296BE6">
      <w:pPr>
        <w:widowControl/>
        <w:numPr>
          <w:ilvl w:val="0"/>
          <w:numId w:val="28"/>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behaved in a way that has harmed a child, or may have harmed a </w:t>
      </w:r>
      <w:proofErr w:type="gramStart"/>
      <w:r w:rsidRPr="008A5A02">
        <w:rPr>
          <w:rFonts w:ascii="Arial" w:eastAsia="Times New Roman" w:hAnsi="Arial" w:cs="Arial"/>
          <w:sz w:val="22"/>
          <w:lang w:val="en-GB" w:eastAsia="en-GB" w:bidi="ar-SA"/>
        </w:rPr>
        <w:t>child;</w:t>
      </w:r>
      <w:proofErr w:type="gramEnd"/>
      <w:r w:rsidRPr="008A5A02">
        <w:rPr>
          <w:rFonts w:ascii="Arial" w:eastAsia="Times New Roman" w:hAnsi="Arial" w:cs="Arial"/>
          <w:sz w:val="22"/>
          <w:lang w:val="en-GB" w:eastAsia="en-GB" w:bidi="ar-SA"/>
        </w:rPr>
        <w:t xml:space="preserve"> </w:t>
      </w:r>
    </w:p>
    <w:p w14:paraId="3252B4DF" w14:textId="77777777" w:rsidR="002913DA" w:rsidRPr="008A5A02" w:rsidRDefault="009648E1" w:rsidP="00296BE6">
      <w:pPr>
        <w:widowControl/>
        <w:numPr>
          <w:ilvl w:val="0"/>
          <w:numId w:val="28"/>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possibly committed a criminal offence against or related to a </w:t>
      </w:r>
      <w:proofErr w:type="gramStart"/>
      <w:r w:rsidRPr="008A5A02">
        <w:rPr>
          <w:rFonts w:ascii="Arial" w:eastAsia="Times New Roman" w:hAnsi="Arial" w:cs="Arial"/>
          <w:sz w:val="22"/>
          <w:lang w:val="en-GB" w:eastAsia="en-GB" w:bidi="ar-SA"/>
        </w:rPr>
        <w:t>child;</w:t>
      </w:r>
      <w:proofErr w:type="gramEnd"/>
      <w:r w:rsidRPr="008A5A02">
        <w:rPr>
          <w:rFonts w:ascii="Arial" w:eastAsia="Times New Roman" w:hAnsi="Arial" w:cs="Arial"/>
          <w:sz w:val="22"/>
          <w:lang w:val="en-GB" w:eastAsia="en-GB" w:bidi="ar-SA"/>
        </w:rPr>
        <w:t xml:space="preserve"> </w:t>
      </w:r>
    </w:p>
    <w:p w14:paraId="29F18CC1" w14:textId="77777777" w:rsidR="002913DA" w:rsidRPr="008A5A02" w:rsidRDefault="009648E1" w:rsidP="00296BE6">
      <w:pPr>
        <w:widowControl/>
        <w:numPr>
          <w:ilvl w:val="0"/>
          <w:numId w:val="28"/>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behaved towards a child or children in a way that indicates he or she may pose a risk of harm to children; or </w:t>
      </w:r>
    </w:p>
    <w:p w14:paraId="32B1955E" w14:textId="77777777" w:rsidR="002913DA" w:rsidRPr="008A5A02" w:rsidRDefault="009648E1" w:rsidP="00296BE6">
      <w:pPr>
        <w:widowControl/>
        <w:numPr>
          <w:ilvl w:val="0"/>
          <w:numId w:val="28"/>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behaved or may have behaved in a way that indicates they may not be suitable to work with </w:t>
      </w:r>
      <w:proofErr w:type="gramStart"/>
      <w:r w:rsidRPr="008A5A02">
        <w:rPr>
          <w:rFonts w:ascii="Arial" w:eastAsia="Times New Roman" w:hAnsi="Arial" w:cs="Arial"/>
          <w:sz w:val="22"/>
          <w:lang w:val="en-GB" w:eastAsia="en-GB" w:bidi="ar-SA"/>
        </w:rPr>
        <w:t>children;</w:t>
      </w:r>
      <w:proofErr w:type="gramEnd"/>
    </w:p>
    <w:p w14:paraId="7C6564C2" w14:textId="22B3224C"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Internal decisions in such cases should not be finalised without the advice of the</w:t>
      </w:r>
      <w:r w:rsidR="00A4756B" w:rsidRPr="008A5A02">
        <w:rPr>
          <w:rFonts w:ascii="Arial" w:eastAsia="Times New Roman" w:hAnsi="Arial" w:cs="Arial"/>
          <w:sz w:val="22"/>
          <w:lang w:val="en-GB" w:eastAsia="en-GB" w:bidi="ar-SA"/>
        </w:rPr>
        <w:t xml:space="preserve"> LADO</w:t>
      </w:r>
      <w:r w:rsidRPr="008A5A02">
        <w:rPr>
          <w:rFonts w:ascii="Arial" w:eastAsia="Times New Roman" w:hAnsi="Arial" w:cs="Arial"/>
          <w:sz w:val="22"/>
          <w:lang w:val="en-GB" w:eastAsia="en-GB" w:bidi="ar-SA"/>
        </w:rPr>
        <w:t xml:space="preserve">. </w:t>
      </w:r>
    </w:p>
    <w:p w14:paraId="65422377" w14:textId="02B582B3"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As part of our MAT-wide approach to safeguarding, we promote an open and transparent culture in which all concerns about all adults working in or on behalf of the </w:t>
      </w:r>
      <w:r w:rsidR="00A61111" w:rsidRPr="008A5A02">
        <w:rPr>
          <w:rFonts w:ascii="Arial" w:eastAsia="Times New Roman" w:hAnsi="Arial" w:cs="Arial"/>
          <w:sz w:val="22"/>
          <w:lang w:val="en-GB" w:eastAsia="en-GB" w:bidi="ar-SA"/>
        </w:rPr>
        <w:t>t</w:t>
      </w:r>
      <w:r w:rsidRPr="008A5A02">
        <w:rPr>
          <w:rFonts w:ascii="Arial" w:eastAsia="Times New Roman" w:hAnsi="Arial" w:cs="Arial"/>
          <w:sz w:val="22"/>
          <w:lang w:val="en-GB" w:eastAsia="en-GB" w:bidi="ar-SA"/>
        </w:rPr>
        <w:t xml:space="preserve">rust (including supply teachers, volunteers, and contractors) are dealt with promptly and appropriately. </w:t>
      </w:r>
    </w:p>
    <w:p w14:paraId="7AAD9040" w14:textId="77777777"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Examples of such behaviour could include, but are not limited to: </w:t>
      </w:r>
    </w:p>
    <w:p w14:paraId="7B87C85A" w14:textId="77777777" w:rsidR="00BB0C3D" w:rsidRPr="008A5A02" w:rsidRDefault="00BB0C3D" w:rsidP="00BB0C3D">
      <w:pPr>
        <w:widowControl/>
        <w:numPr>
          <w:ilvl w:val="0"/>
          <w:numId w:val="37"/>
        </w:numPr>
        <w:autoSpaceDE/>
        <w:autoSpaceDN/>
        <w:spacing w:before="100" w:beforeAutospacing="1" w:after="100" w:afterAutospacing="1"/>
        <w:jc w:val="both"/>
        <w:rPr>
          <w:rFonts w:ascii="Arial" w:eastAsia="Times New Roman" w:hAnsi="Arial" w:cs="Arial"/>
          <w:sz w:val="22"/>
          <w:lang w:val="en-GB" w:eastAsia="en-GB" w:bidi="ar-SA"/>
        </w:rPr>
      </w:pPr>
      <w:bookmarkStart w:id="23" w:name="_Toc77872485"/>
      <w:r w:rsidRPr="008A5A02">
        <w:rPr>
          <w:rFonts w:ascii="Arial" w:eastAsia="Times New Roman" w:hAnsi="Arial" w:cs="Arial"/>
          <w:sz w:val="22"/>
          <w:lang w:val="en-GB" w:eastAsia="en-GB" w:bidi="ar-SA"/>
        </w:rPr>
        <w:t xml:space="preserve">being over friendly with </w:t>
      </w:r>
      <w:proofErr w:type="gramStart"/>
      <w:r w:rsidRPr="008A5A02">
        <w:rPr>
          <w:rFonts w:ascii="Arial" w:eastAsia="Times New Roman" w:hAnsi="Arial" w:cs="Arial"/>
          <w:sz w:val="22"/>
          <w:lang w:val="en-GB" w:eastAsia="en-GB" w:bidi="ar-SA"/>
        </w:rPr>
        <w:t>children;</w:t>
      </w:r>
      <w:proofErr w:type="gramEnd"/>
    </w:p>
    <w:p w14:paraId="231E1EC1" w14:textId="77777777" w:rsidR="00BB0C3D" w:rsidRPr="008A5A02" w:rsidRDefault="00BB0C3D" w:rsidP="00BB0C3D">
      <w:pPr>
        <w:widowControl/>
        <w:numPr>
          <w:ilvl w:val="0"/>
          <w:numId w:val="3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having </w:t>
      </w:r>
      <w:proofErr w:type="gramStart"/>
      <w:r w:rsidRPr="008A5A02">
        <w:rPr>
          <w:rFonts w:ascii="Arial" w:eastAsia="Times New Roman" w:hAnsi="Arial" w:cs="Arial"/>
          <w:sz w:val="22"/>
          <w:lang w:val="en-GB" w:eastAsia="en-GB" w:bidi="ar-SA"/>
        </w:rPr>
        <w:t>favourites;</w:t>
      </w:r>
      <w:proofErr w:type="gramEnd"/>
    </w:p>
    <w:p w14:paraId="558EA7E8" w14:textId="0863B2DF" w:rsidR="00BB0C3D" w:rsidRPr="008A5A02" w:rsidRDefault="00BB0C3D" w:rsidP="00BB0C3D">
      <w:pPr>
        <w:widowControl/>
        <w:numPr>
          <w:ilvl w:val="0"/>
          <w:numId w:val="3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taking photographs of children on their mobile phone, contrary to the academy </w:t>
      </w:r>
      <w:proofErr w:type="gramStart"/>
      <w:r w:rsidRPr="008A5A02">
        <w:rPr>
          <w:rFonts w:ascii="Arial" w:eastAsia="Times New Roman" w:hAnsi="Arial" w:cs="Arial"/>
          <w:sz w:val="22"/>
          <w:lang w:val="en-GB" w:eastAsia="en-GB" w:bidi="ar-SA"/>
        </w:rPr>
        <w:t>policy;</w:t>
      </w:r>
      <w:proofErr w:type="gramEnd"/>
    </w:p>
    <w:p w14:paraId="5CCC484B" w14:textId="77777777" w:rsidR="00BB0C3D" w:rsidRPr="008A5A02" w:rsidRDefault="00BB0C3D" w:rsidP="00BB0C3D">
      <w:pPr>
        <w:widowControl/>
        <w:numPr>
          <w:ilvl w:val="0"/>
          <w:numId w:val="3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engaging with a child on a one-to-one basis in a secluded area or behind a closed door; or,</w:t>
      </w:r>
    </w:p>
    <w:p w14:paraId="23FE5D5C" w14:textId="2CFABF06" w:rsidR="00BB0C3D" w:rsidRPr="008A5A02" w:rsidRDefault="00BB0C3D" w:rsidP="00BB0C3D">
      <w:pPr>
        <w:widowControl/>
        <w:numPr>
          <w:ilvl w:val="0"/>
          <w:numId w:val="37"/>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humiliating pupils. </w:t>
      </w:r>
    </w:p>
    <w:p w14:paraId="4652E894" w14:textId="688BE974"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lastRenderedPageBreak/>
        <w:t xml:space="preserve">Low-level concerns about a member of staff should be reported, without delay, to the </w:t>
      </w:r>
      <w:r w:rsidR="00A61111" w:rsidRPr="008A5A02">
        <w:rPr>
          <w:rFonts w:ascii="Arial" w:eastAsia="Times New Roman" w:hAnsi="Arial" w:cs="Arial"/>
          <w:sz w:val="22"/>
          <w:lang w:val="en-GB" w:eastAsia="en-GB" w:bidi="ar-SA"/>
        </w:rPr>
        <w:t>h</w:t>
      </w:r>
      <w:r w:rsidR="00920320" w:rsidRPr="008A5A02">
        <w:rPr>
          <w:rFonts w:ascii="Arial" w:eastAsia="Times New Roman" w:hAnsi="Arial" w:cs="Arial"/>
          <w:sz w:val="22"/>
          <w:lang w:val="en-GB" w:eastAsia="en-GB" w:bidi="ar-SA"/>
        </w:rPr>
        <w:t>eadteacher</w:t>
      </w:r>
      <w:r w:rsidR="00BB0C3D" w:rsidRPr="008A5A02">
        <w:rPr>
          <w:rFonts w:ascii="Arial" w:eastAsia="Times New Roman" w:hAnsi="Arial" w:cs="Arial"/>
          <w:sz w:val="22"/>
          <w:lang w:val="en-GB" w:eastAsia="en-GB" w:bidi="ar-SA"/>
        </w:rPr>
        <w:t>/</w:t>
      </w:r>
      <w:r w:rsidR="00A61111" w:rsidRPr="008A5A02">
        <w:rPr>
          <w:rFonts w:ascii="Arial" w:eastAsia="Times New Roman" w:hAnsi="Arial" w:cs="Arial"/>
          <w:sz w:val="22"/>
          <w:lang w:val="en-GB" w:eastAsia="en-GB" w:bidi="ar-SA"/>
        </w:rPr>
        <w:t>p</w:t>
      </w:r>
      <w:r w:rsidR="00BB0C3D" w:rsidRPr="008A5A02">
        <w:rPr>
          <w:rFonts w:ascii="Arial" w:eastAsia="Times New Roman" w:hAnsi="Arial" w:cs="Arial"/>
          <w:sz w:val="22"/>
          <w:lang w:val="en-GB" w:eastAsia="en-GB" w:bidi="ar-SA"/>
        </w:rPr>
        <w:t>rincipal</w:t>
      </w:r>
      <w:r w:rsidRPr="008A5A02">
        <w:rPr>
          <w:rStyle w:val="FootnoteReference"/>
          <w:rFonts w:ascii="Arial" w:eastAsia="Times New Roman" w:hAnsi="Arial" w:cs="Arial"/>
          <w:sz w:val="22"/>
          <w:lang w:val="en-GB" w:eastAsia="en-GB" w:bidi="ar-SA"/>
        </w:rPr>
        <w:footnoteReference w:id="7"/>
      </w:r>
      <w:r w:rsidRPr="008A5A02">
        <w:rPr>
          <w:rFonts w:ascii="Arial" w:eastAsia="Times New Roman" w:hAnsi="Arial" w:cs="Arial"/>
          <w:sz w:val="22"/>
          <w:lang w:val="en-GB" w:eastAsia="en-GB" w:bidi="ar-SA"/>
        </w:rPr>
        <w:t>.</w:t>
      </w:r>
      <w:bookmarkEnd w:id="23"/>
      <w:r w:rsidRPr="008A5A02">
        <w:rPr>
          <w:rFonts w:ascii="Arial" w:eastAsia="Times New Roman" w:hAnsi="Arial" w:cs="Arial"/>
          <w:sz w:val="22"/>
          <w:lang w:val="en-GB" w:eastAsia="en-GB" w:bidi="ar-SA"/>
        </w:rPr>
        <w:t xml:space="preserve"> </w:t>
      </w:r>
    </w:p>
    <w:p w14:paraId="440838FC" w14:textId="3E1CDEA3" w:rsidR="002913DA"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In the case of allegations/concerns relating to a member of the </w:t>
      </w:r>
      <w:r w:rsidR="00C46FAB">
        <w:rPr>
          <w:rFonts w:ascii="Arial" w:eastAsia="Times New Roman" w:hAnsi="Arial" w:cs="Arial"/>
          <w:sz w:val="22"/>
          <w:lang w:val="en-GB" w:eastAsia="en-GB" w:bidi="ar-SA"/>
        </w:rPr>
        <w:t>[INSERT MULTI-ACADEMY TRUST NAME]</w:t>
      </w:r>
      <w:r w:rsidRPr="008A5A02">
        <w:rPr>
          <w:rFonts w:ascii="Arial" w:eastAsia="Times New Roman" w:hAnsi="Arial" w:cs="Arial"/>
          <w:sz w:val="22"/>
          <w:lang w:val="en-GB" w:eastAsia="en-GB" w:bidi="ar-SA"/>
        </w:rPr>
        <w:t xml:space="preserve"> Central Team, they should be directed to the </w:t>
      </w:r>
      <w:r w:rsidR="00BB0C3D" w:rsidRPr="008A5A02">
        <w:rPr>
          <w:rFonts w:ascii="Arial" w:eastAsia="Times New Roman" w:hAnsi="Arial" w:cs="Arial"/>
          <w:sz w:val="22"/>
          <w:lang w:val="en-GB" w:eastAsia="en-GB" w:bidi="ar-SA"/>
        </w:rPr>
        <w:t>Chief Executive.</w:t>
      </w:r>
    </w:p>
    <w:p w14:paraId="58D7737E" w14:textId="77777777"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It would not be unusual for people to know and believe that practice is not acceptable but feel unable to respond because of the fear: </w:t>
      </w:r>
    </w:p>
    <w:p w14:paraId="5C767CEB" w14:textId="446F152E" w:rsidR="002D588F" w:rsidRPr="008A5A02" w:rsidRDefault="009648E1" w:rsidP="00296BE6">
      <w:pPr>
        <w:pStyle w:val="ListParagraph"/>
        <w:widowControl/>
        <w:numPr>
          <w:ilvl w:val="0"/>
          <w:numId w:val="16"/>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they might</w:t>
      </w:r>
      <w:r w:rsidR="00CA78B2" w:rsidRPr="008A5A02">
        <w:rPr>
          <w:rFonts w:ascii="Arial" w:eastAsia="Times New Roman" w:hAnsi="Arial" w:cs="Arial"/>
          <w:sz w:val="22"/>
          <w:lang w:val="en-GB" w:eastAsia="en-GB" w:bidi="ar-SA"/>
        </w:rPr>
        <w:t xml:space="preserve"> not be right to have the concerns that they </w:t>
      </w:r>
      <w:proofErr w:type="gramStart"/>
      <w:r w:rsidR="00CA78B2" w:rsidRPr="008A5A02">
        <w:rPr>
          <w:rFonts w:ascii="Arial" w:eastAsia="Times New Roman" w:hAnsi="Arial" w:cs="Arial"/>
          <w:sz w:val="22"/>
          <w:lang w:val="en-GB" w:eastAsia="en-GB" w:bidi="ar-SA"/>
        </w:rPr>
        <w:t>do</w:t>
      </w:r>
      <w:r w:rsidRPr="008A5A02">
        <w:rPr>
          <w:rFonts w:ascii="Arial" w:eastAsia="Times New Roman" w:hAnsi="Arial" w:cs="Arial"/>
          <w:sz w:val="22"/>
          <w:lang w:val="en-GB" w:eastAsia="en-GB" w:bidi="ar-SA"/>
        </w:rPr>
        <w:t>;</w:t>
      </w:r>
      <w:proofErr w:type="gramEnd"/>
      <w:r w:rsidRPr="008A5A02">
        <w:rPr>
          <w:rFonts w:ascii="Arial" w:eastAsia="Times New Roman" w:hAnsi="Arial" w:cs="Arial"/>
          <w:sz w:val="22"/>
          <w:lang w:val="en-GB" w:eastAsia="en-GB" w:bidi="ar-SA"/>
        </w:rPr>
        <w:t xml:space="preserve"> </w:t>
      </w:r>
    </w:p>
    <w:p w14:paraId="48A31C89" w14:textId="748C6850" w:rsidR="002D588F" w:rsidRPr="008A5A02" w:rsidRDefault="009648E1" w:rsidP="00296BE6">
      <w:pPr>
        <w:pStyle w:val="ListParagraph"/>
        <w:widowControl/>
        <w:numPr>
          <w:ilvl w:val="0"/>
          <w:numId w:val="16"/>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for their own job and prospects </w:t>
      </w:r>
      <w:r w:rsidR="00CA78B2" w:rsidRPr="008A5A02">
        <w:rPr>
          <w:rFonts w:ascii="Arial" w:eastAsia="Times New Roman" w:hAnsi="Arial" w:cs="Arial"/>
          <w:sz w:val="22"/>
          <w:lang w:val="en-GB" w:eastAsia="en-GB" w:bidi="ar-SA"/>
        </w:rPr>
        <w:t>i</w:t>
      </w:r>
      <w:r w:rsidRPr="008A5A02">
        <w:rPr>
          <w:rFonts w:ascii="Arial" w:eastAsia="Times New Roman" w:hAnsi="Arial" w:cs="Arial"/>
          <w:sz w:val="22"/>
          <w:lang w:val="en-GB" w:eastAsia="en-GB" w:bidi="ar-SA"/>
        </w:rPr>
        <w:t xml:space="preserve">f they report another </w:t>
      </w:r>
      <w:proofErr w:type="gramStart"/>
      <w:r w:rsidRPr="008A5A02">
        <w:rPr>
          <w:rFonts w:ascii="Arial" w:eastAsia="Times New Roman" w:hAnsi="Arial" w:cs="Arial"/>
          <w:sz w:val="22"/>
          <w:lang w:val="en-GB" w:eastAsia="en-GB" w:bidi="ar-SA"/>
        </w:rPr>
        <w:t>colleague;</w:t>
      </w:r>
      <w:proofErr w:type="gramEnd"/>
      <w:r w:rsidRPr="008A5A02">
        <w:rPr>
          <w:rFonts w:ascii="Arial" w:eastAsia="Times New Roman" w:hAnsi="Arial" w:cs="Arial"/>
          <w:sz w:val="22"/>
          <w:lang w:val="en-GB" w:eastAsia="en-GB" w:bidi="ar-SA"/>
        </w:rPr>
        <w:t xml:space="preserve"> </w:t>
      </w:r>
    </w:p>
    <w:p w14:paraId="348A9374" w14:textId="5191F6C0" w:rsidR="002D588F" w:rsidRPr="008A5A02" w:rsidRDefault="009648E1" w:rsidP="00296BE6">
      <w:pPr>
        <w:pStyle w:val="ListParagraph"/>
        <w:widowControl/>
        <w:numPr>
          <w:ilvl w:val="0"/>
          <w:numId w:val="16"/>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of isolation by other </w:t>
      </w:r>
      <w:proofErr w:type="gramStart"/>
      <w:r w:rsidRPr="008A5A02">
        <w:rPr>
          <w:rFonts w:ascii="Arial" w:eastAsia="Times New Roman" w:hAnsi="Arial" w:cs="Arial"/>
          <w:sz w:val="22"/>
          <w:lang w:val="en-GB" w:eastAsia="en-GB" w:bidi="ar-SA"/>
        </w:rPr>
        <w:t>staff;</w:t>
      </w:r>
      <w:proofErr w:type="gramEnd"/>
      <w:r w:rsidRPr="008A5A02">
        <w:rPr>
          <w:rFonts w:ascii="Arial" w:eastAsia="Times New Roman" w:hAnsi="Arial" w:cs="Arial"/>
          <w:sz w:val="22"/>
          <w:lang w:val="en-GB" w:eastAsia="en-GB" w:bidi="ar-SA"/>
        </w:rPr>
        <w:t xml:space="preserve"> </w:t>
      </w:r>
    </w:p>
    <w:p w14:paraId="4347A142" w14:textId="4E597722" w:rsidR="002D588F" w:rsidRPr="008A5A02" w:rsidRDefault="009648E1" w:rsidP="00296BE6">
      <w:pPr>
        <w:pStyle w:val="ListParagraph"/>
        <w:widowControl/>
        <w:numPr>
          <w:ilvl w:val="0"/>
          <w:numId w:val="16"/>
        </w:numPr>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about what might happen to the member of staff in the long term. </w:t>
      </w:r>
    </w:p>
    <w:p w14:paraId="13977AB8" w14:textId="77777777" w:rsidR="006F3C73"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It is particularly difficult if staff members are also close friends and/or partners in a relationship. The reasons why staff may not wish to report their colleagues have to be understood. </w:t>
      </w:r>
    </w:p>
    <w:p w14:paraId="24584F77" w14:textId="6F2C83C4" w:rsidR="002D588F"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It must be recognised that the child’s welfare </w:t>
      </w:r>
      <w:r w:rsidR="00340365" w:rsidRPr="008A5A02">
        <w:rPr>
          <w:rFonts w:ascii="Arial" w:eastAsia="Times New Roman" w:hAnsi="Arial" w:cs="Arial"/>
          <w:sz w:val="22"/>
          <w:lang w:val="en-GB" w:eastAsia="en-GB" w:bidi="ar-SA"/>
        </w:rPr>
        <w:t>always remains paramount</w:t>
      </w:r>
      <w:r w:rsidR="00296BE6" w:rsidRPr="008A5A02">
        <w:rPr>
          <w:rFonts w:ascii="Arial" w:eastAsia="Times New Roman" w:hAnsi="Arial" w:cs="Arial"/>
          <w:sz w:val="22"/>
          <w:lang w:val="en-GB" w:eastAsia="en-GB" w:bidi="ar-SA"/>
        </w:rPr>
        <w:t>,</w:t>
      </w:r>
      <w:r w:rsidRPr="008A5A02">
        <w:rPr>
          <w:rFonts w:ascii="Arial" w:eastAsia="Times New Roman" w:hAnsi="Arial" w:cs="Arial"/>
          <w:sz w:val="22"/>
          <w:lang w:val="en-GB" w:eastAsia="en-GB" w:bidi="ar-SA"/>
        </w:rPr>
        <w:t xml:space="preserve"> and it can be very easy to lose sight of the impact on others of being on the receiving end of unacceptable and sometimes illegal behaviour. </w:t>
      </w:r>
    </w:p>
    <w:p w14:paraId="622F6D29" w14:textId="26ABC8F3" w:rsidR="006F3C73" w:rsidRPr="008A5A02" w:rsidRDefault="009648E1" w:rsidP="00296BE6">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Issues about attitude and poor practice may be dealt with internally and as part of the member of staff’s </w:t>
      </w:r>
      <w:r w:rsidR="008466F5" w:rsidRPr="008A5A02">
        <w:rPr>
          <w:rFonts w:ascii="Arial" w:eastAsia="Times New Roman" w:hAnsi="Arial" w:cs="Arial"/>
          <w:sz w:val="22"/>
          <w:lang w:val="en-GB" w:eastAsia="en-GB" w:bidi="ar-SA"/>
        </w:rPr>
        <w:t xml:space="preserve">professional </w:t>
      </w:r>
      <w:r w:rsidRPr="008A5A02">
        <w:rPr>
          <w:rFonts w:ascii="Arial" w:eastAsia="Times New Roman" w:hAnsi="Arial" w:cs="Arial"/>
          <w:sz w:val="22"/>
          <w:lang w:val="en-GB" w:eastAsia="en-GB" w:bidi="ar-SA"/>
        </w:rPr>
        <w:t xml:space="preserve">development. However, if such concerns are persistent and any plan with that member of staff has not </w:t>
      </w:r>
      <w:r w:rsidR="008A66E1" w:rsidRPr="008A5A02">
        <w:rPr>
          <w:rFonts w:ascii="Arial" w:eastAsia="Times New Roman" w:hAnsi="Arial" w:cs="Arial"/>
          <w:sz w:val="22"/>
          <w:lang w:val="en-GB" w:eastAsia="en-GB" w:bidi="ar-SA"/>
        </w:rPr>
        <w:t>brought about the necessary</w:t>
      </w:r>
      <w:r w:rsidRPr="008A5A02">
        <w:rPr>
          <w:rFonts w:ascii="Arial" w:eastAsia="Times New Roman" w:hAnsi="Arial" w:cs="Arial"/>
          <w:sz w:val="22"/>
          <w:lang w:val="en-GB" w:eastAsia="en-GB" w:bidi="ar-SA"/>
        </w:rPr>
        <w:t xml:space="preserve"> </w:t>
      </w:r>
      <w:r w:rsidR="008A66E1" w:rsidRPr="008A5A02">
        <w:rPr>
          <w:rFonts w:ascii="Arial" w:eastAsia="Times New Roman" w:hAnsi="Arial" w:cs="Arial"/>
          <w:sz w:val="22"/>
          <w:lang w:val="en-GB" w:eastAsia="en-GB" w:bidi="ar-SA"/>
        </w:rPr>
        <w:t>improvement</w:t>
      </w:r>
      <w:r w:rsidRPr="008A5A02">
        <w:rPr>
          <w:rFonts w:ascii="Arial" w:eastAsia="Times New Roman" w:hAnsi="Arial" w:cs="Arial"/>
          <w:sz w:val="22"/>
          <w:lang w:val="en-GB" w:eastAsia="en-GB" w:bidi="ar-SA"/>
        </w:rPr>
        <w:t xml:space="preserve">, advice should be </w:t>
      </w:r>
      <w:r w:rsidR="00296BE6" w:rsidRPr="008A5A02">
        <w:rPr>
          <w:rFonts w:ascii="Arial" w:eastAsia="Times New Roman" w:hAnsi="Arial" w:cs="Arial"/>
          <w:sz w:val="22"/>
          <w:lang w:val="en-GB" w:eastAsia="en-GB" w:bidi="ar-SA"/>
        </w:rPr>
        <w:t>sought,</w:t>
      </w:r>
      <w:r w:rsidRPr="008A5A02">
        <w:rPr>
          <w:rFonts w:ascii="Arial" w:eastAsia="Times New Roman" w:hAnsi="Arial" w:cs="Arial"/>
          <w:sz w:val="22"/>
          <w:lang w:val="en-GB" w:eastAsia="en-GB" w:bidi="ar-SA"/>
        </w:rPr>
        <w:t xml:space="preserve"> and appropriate people included in the decision-making process.</w:t>
      </w:r>
    </w:p>
    <w:p w14:paraId="0B186F46" w14:textId="17468B8E" w:rsidR="00EA320F" w:rsidRPr="008A5A02" w:rsidRDefault="00EA320F" w:rsidP="00BB00EB">
      <w:pPr>
        <w:widowControl/>
        <w:autoSpaceDE/>
        <w:autoSpaceDN/>
        <w:spacing w:before="100" w:beforeAutospacing="1" w:after="100" w:afterAutospacing="1"/>
        <w:jc w:val="both"/>
        <w:rPr>
          <w:rFonts w:ascii="Arial" w:eastAsia="Times New Roman" w:hAnsi="Arial" w:cs="Arial"/>
          <w:sz w:val="22"/>
          <w:lang w:val="en-GB" w:eastAsia="en-GB" w:bidi="ar-SA"/>
        </w:rPr>
      </w:pPr>
      <w:r w:rsidRPr="008A5A02">
        <w:rPr>
          <w:rFonts w:ascii="Arial" w:eastAsia="Times New Roman" w:hAnsi="Arial" w:cs="Arial"/>
          <w:sz w:val="22"/>
          <w:lang w:val="en-GB" w:eastAsia="en-GB" w:bidi="ar-SA"/>
        </w:rPr>
        <w:t xml:space="preserve">All allegations about adults that meet the harm threshold for a referral to LADO are reported to the </w:t>
      </w:r>
      <w:r w:rsidR="00C46FAB">
        <w:rPr>
          <w:rFonts w:ascii="Arial" w:eastAsia="Times New Roman" w:hAnsi="Arial" w:cs="Arial"/>
          <w:sz w:val="22"/>
          <w:lang w:val="en-GB" w:eastAsia="en-GB" w:bidi="ar-SA"/>
        </w:rPr>
        <w:t xml:space="preserve">Trust Safeguarding </w:t>
      </w:r>
      <w:proofErr w:type="gramStart"/>
      <w:r w:rsidR="00C46FAB">
        <w:rPr>
          <w:rFonts w:ascii="Arial" w:eastAsia="Times New Roman" w:hAnsi="Arial" w:cs="Arial"/>
          <w:sz w:val="22"/>
          <w:lang w:val="en-GB" w:eastAsia="en-GB" w:bidi="ar-SA"/>
        </w:rPr>
        <w:t xml:space="preserve">Lead </w:t>
      </w:r>
      <w:r w:rsidRPr="008A5A02">
        <w:rPr>
          <w:rFonts w:ascii="Arial" w:eastAsia="Times New Roman" w:hAnsi="Arial" w:cs="Arial"/>
          <w:sz w:val="22"/>
          <w:lang w:val="en-GB" w:eastAsia="en-GB" w:bidi="ar-SA"/>
        </w:rPr>
        <w:t>.</w:t>
      </w:r>
      <w:proofErr w:type="gramEnd"/>
    </w:p>
    <w:p w14:paraId="0E050836" w14:textId="77777777" w:rsidR="00EA320F" w:rsidRPr="008A5A02" w:rsidRDefault="00EA320F">
      <w:pPr>
        <w:widowControl/>
        <w:autoSpaceDE/>
        <w:autoSpaceDN/>
        <w:rPr>
          <w:rFonts w:ascii="Arial" w:eastAsia="Times New Roman" w:hAnsi="Arial" w:cs="Arial"/>
          <w:sz w:val="22"/>
          <w:lang w:val="en-GB" w:eastAsia="en-GB" w:bidi="ar-SA"/>
        </w:rPr>
      </w:pPr>
      <w:r w:rsidRPr="008A5A02">
        <w:rPr>
          <w:rFonts w:ascii="Arial" w:eastAsia="Times New Roman" w:hAnsi="Arial" w:cs="Arial"/>
          <w:sz w:val="22"/>
          <w:lang w:val="en-GB" w:eastAsia="en-GB" w:bidi="ar-SA"/>
        </w:rPr>
        <w:br w:type="page"/>
      </w:r>
    </w:p>
    <w:p w14:paraId="51210E60" w14:textId="77777777" w:rsidR="006F3C73" w:rsidRPr="008A5A02" w:rsidRDefault="006F3C73" w:rsidP="00BB00EB">
      <w:pPr>
        <w:widowControl/>
        <w:autoSpaceDE/>
        <w:autoSpaceDN/>
        <w:spacing w:before="100" w:beforeAutospacing="1" w:after="100" w:afterAutospacing="1"/>
        <w:jc w:val="both"/>
        <w:rPr>
          <w:rFonts w:ascii="Arial" w:eastAsia="Times New Roman" w:hAnsi="Arial" w:cs="Arial"/>
          <w:sz w:val="22"/>
          <w:lang w:val="en-GB" w:eastAsia="en-GB" w:bidi="ar-SA"/>
        </w:rPr>
      </w:pPr>
    </w:p>
    <w:p w14:paraId="564DB5CD" w14:textId="6E8A4D69" w:rsidR="006E630A" w:rsidRPr="008A5A02" w:rsidRDefault="006E630A" w:rsidP="006E630A">
      <w:pPr>
        <w:pStyle w:val="Heading1"/>
        <w:numPr>
          <w:ilvl w:val="0"/>
          <w:numId w:val="22"/>
        </w:numPr>
        <w:rPr>
          <w:rFonts w:ascii="Arial" w:hAnsi="Arial" w:cs="Arial"/>
          <w:sz w:val="24"/>
          <w:szCs w:val="24"/>
          <w:lang w:val="en-GB" w:eastAsia="en-GB" w:bidi="ar-SA"/>
        </w:rPr>
      </w:pPr>
      <w:bookmarkStart w:id="24" w:name="_Toc106633846"/>
      <w:r w:rsidRPr="008A5A02">
        <w:rPr>
          <w:rFonts w:ascii="Arial" w:hAnsi="Arial" w:cs="Arial"/>
          <w:sz w:val="24"/>
          <w:szCs w:val="24"/>
          <w:lang w:val="en-GB" w:eastAsia="en-GB" w:bidi="ar-SA"/>
        </w:rPr>
        <w:t>Safer Recruitment</w:t>
      </w:r>
      <w:bookmarkEnd w:id="24"/>
      <w:r w:rsidRPr="008A5A02">
        <w:rPr>
          <w:rFonts w:ascii="Arial" w:hAnsi="Arial" w:cs="Arial"/>
          <w:sz w:val="24"/>
          <w:szCs w:val="24"/>
          <w:lang w:val="en-GB" w:eastAsia="en-GB" w:bidi="ar-SA"/>
        </w:rPr>
        <w:t xml:space="preserve"> </w:t>
      </w:r>
    </w:p>
    <w:p w14:paraId="4AC8B007" w14:textId="1015D230" w:rsidR="006E630A" w:rsidRPr="008A5A02" w:rsidRDefault="006E630A" w:rsidP="00BB00EB">
      <w:pPr>
        <w:pStyle w:val="Heading1"/>
        <w:ind w:left="0"/>
        <w:rPr>
          <w:rFonts w:ascii="Arial" w:hAnsi="Arial" w:cs="Arial"/>
          <w:sz w:val="22"/>
          <w:szCs w:val="22"/>
          <w:lang w:val="en-GB" w:eastAsia="en-GB" w:bidi="ar-SA"/>
        </w:rPr>
      </w:pPr>
    </w:p>
    <w:p w14:paraId="302D4684" w14:textId="4BD3107A" w:rsidR="006E630A" w:rsidRPr="008A5A02" w:rsidRDefault="006E630A" w:rsidP="006E630A">
      <w:pPr>
        <w:jc w:val="both"/>
        <w:rPr>
          <w:rFonts w:ascii="Arial" w:hAnsi="Arial" w:cs="Arial"/>
          <w:sz w:val="22"/>
          <w:lang w:val="en-GB" w:eastAsia="en-GB" w:bidi="ar-SA"/>
        </w:rPr>
      </w:pPr>
      <w:r w:rsidRPr="008A5A02">
        <w:rPr>
          <w:rFonts w:ascii="Arial" w:hAnsi="Arial" w:cs="Arial"/>
          <w:sz w:val="22"/>
          <w:lang w:val="en-GB" w:eastAsia="en-GB" w:bidi="ar-SA"/>
        </w:rPr>
        <w:t xml:space="preserve">The </w:t>
      </w:r>
      <w:r w:rsidR="0076226F" w:rsidRPr="008A5A02">
        <w:rPr>
          <w:rFonts w:ascii="Arial" w:hAnsi="Arial" w:cs="Arial"/>
          <w:sz w:val="22"/>
          <w:lang w:val="en-GB" w:eastAsia="en-GB" w:bidi="ar-SA"/>
        </w:rPr>
        <w:t>t</w:t>
      </w:r>
      <w:r w:rsidRPr="008A5A02">
        <w:rPr>
          <w:rFonts w:ascii="Arial" w:hAnsi="Arial" w:cs="Arial"/>
          <w:sz w:val="22"/>
          <w:lang w:val="en-GB" w:eastAsia="en-GB" w:bidi="ar-SA"/>
        </w:rPr>
        <w:t xml:space="preserve">rust recognises that it is vital to create a culture that safeguards and promotes the welfare of children. As part of this culture, we have in place robust recruitment procedures that deter and prevent people who are unsuitable to work with children from applying for or securing employment, or volunteering opportunities with the </w:t>
      </w:r>
      <w:r w:rsidR="0076226F" w:rsidRPr="008A5A02">
        <w:rPr>
          <w:rFonts w:ascii="Arial" w:hAnsi="Arial" w:cs="Arial"/>
          <w:sz w:val="22"/>
          <w:lang w:val="en-GB" w:eastAsia="en-GB" w:bidi="ar-SA"/>
        </w:rPr>
        <w:t>t</w:t>
      </w:r>
      <w:r w:rsidRPr="008A5A02">
        <w:rPr>
          <w:rFonts w:ascii="Arial" w:hAnsi="Arial" w:cs="Arial"/>
          <w:sz w:val="22"/>
          <w:lang w:val="en-GB" w:eastAsia="en-GB" w:bidi="ar-SA"/>
        </w:rPr>
        <w:t xml:space="preserve">rust.  </w:t>
      </w:r>
    </w:p>
    <w:p w14:paraId="5A5B94E5" w14:textId="066C0956" w:rsidR="006E630A" w:rsidRPr="008A5A02" w:rsidRDefault="006E630A" w:rsidP="006E630A">
      <w:pPr>
        <w:jc w:val="both"/>
        <w:rPr>
          <w:rFonts w:ascii="Arial" w:hAnsi="Arial" w:cs="Arial"/>
          <w:sz w:val="22"/>
          <w:lang w:val="en-GB" w:eastAsia="en-GB" w:bidi="ar-SA"/>
        </w:rPr>
      </w:pPr>
    </w:p>
    <w:p w14:paraId="3B58A9E8" w14:textId="2E163A3F" w:rsidR="006E630A" w:rsidRPr="008A5A02" w:rsidRDefault="006E630A" w:rsidP="006E630A">
      <w:pPr>
        <w:jc w:val="both"/>
        <w:rPr>
          <w:rFonts w:ascii="Arial" w:hAnsi="Arial" w:cs="Arial"/>
          <w:sz w:val="22"/>
          <w:lang w:val="en-GB" w:eastAsia="en-GB" w:bidi="ar-SA"/>
        </w:rPr>
      </w:pPr>
      <w:r w:rsidRPr="008A5A02">
        <w:rPr>
          <w:rFonts w:ascii="Arial" w:hAnsi="Arial" w:cs="Arial"/>
          <w:sz w:val="22"/>
          <w:lang w:val="en-GB" w:eastAsia="en-GB" w:bidi="ar-SA"/>
        </w:rPr>
        <w:t>Short-listing of candidates will be against the Job Description and Person Specification</w:t>
      </w:r>
      <w:r w:rsidR="00340365" w:rsidRPr="008A5A02">
        <w:rPr>
          <w:rFonts w:ascii="Arial" w:hAnsi="Arial" w:cs="Arial"/>
          <w:sz w:val="22"/>
          <w:lang w:val="en-GB" w:eastAsia="en-GB" w:bidi="ar-SA"/>
        </w:rPr>
        <w:t xml:space="preserve"> </w:t>
      </w:r>
      <w:r w:rsidRPr="008A5A02">
        <w:rPr>
          <w:rFonts w:ascii="Arial" w:hAnsi="Arial" w:cs="Arial"/>
          <w:sz w:val="22"/>
          <w:lang w:val="en-GB" w:eastAsia="en-GB" w:bidi="ar-SA"/>
        </w:rPr>
        <w:t xml:space="preserve">for the post. </w:t>
      </w:r>
    </w:p>
    <w:p w14:paraId="25C545BA" w14:textId="32F528EC" w:rsidR="00340365" w:rsidRPr="008A5A02" w:rsidRDefault="00340365" w:rsidP="006E630A">
      <w:pPr>
        <w:jc w:val="both"/>
        <w:rPr>
          <w:rFonts w:ascii="Arial" w:hAnsi="Arial" w:cs="Arial"/>
          <w:sz w:val="22"/>
          <w:lang w:val="en-GB" w:eastAsia="en-GB" w:bidi="ar-SA"/>
        </w:rPr>
      </w:pPr>
    </w:p>
    <w:p w14:paraId="022FC6FF" w14:textId="13DCEC1F" w:rsidR="00340365" w:rsidRPr="008A5A02" w:rsidRDefault="00340365" w:rsidP="006E630A">
      <w:pPr>
        <w:jc w:val="both"/>
        <w:rPr>
          <w:rFonts w:ascii="Arial" w:hAnsi="Arial" w:cs="Arial"/>
          <w:sz w:val="22"/>
          <w:lang w:val="en-GB" w:eastAsia="en-GB" w:bidi="ar-SA"/>
        </w:rPr>
      </w:pPr>
      <w:r w:rsidRPr="008A5A02">
        <w:rPr>
          <w:rFonts w:ascii="Arial" w:hAnsi="Arial" w:cs="Arial"/>
          <w:sz w:val="22"/>
          <w:lang w:val="en-GB" w:eastAsia="en-GB" w:bidi="ar-SA"/>
        </w:rPr>
        <w:t xml:space="preserve">Employment opportunities with </w:t>
      </w:r>
      <w:r w:rsidR="008A5A02" w:rsidRPr="00C46FAB">
        <w:rPr>
          <w:rFonts w:ascii="Arial" w:hAnsi="Arial" w:cs="Arial"/>
          <w:sz w:val="22"/>
          <w:highlight w:val="yellow"/>
          <w:lang w:val="en-GB" w:eastAsia="en-GB" w:bidi="ar-SA"/>
        </w:rPr>
        <w:t>[INSERT MAT NAME]</w:t>
      </w:r>
      <w:r w:rsidR="008A5A02">
        <w:rPr>
          <w:rFonts w:ascii="Arial" w:hAnsi="Arial" w:cs="Arial"/>
          <w:sz w:val="22"/>
          <w:lang w:val="en-GB" w:eastAsia="en-GB" w:bidi="ar-SA"/>
        </w:rPr>
        <w:t xml:space="preserve"> </w:t>
      </w:r>
      <w:r w:rsidRPr="008A5A02">
        <w:rPr>
          <w:rFonts w:ascii="Arial" w:hAnsi="Arial" w:cs="Arial"/>
          <w:sz w:val="22"/>
          <w:lang w:val="en-GB" w:eastAsia="en-GB" w:bidi="ar-SA"/>
        </w:rPr>
        <w:t>are exempt from the Rehabilitation of Offenders Act 1974.</w:t>
      </w:r>
    </w:p>
    <w:p w14:paraId="62AE05CD" w14:textId="77777777" w:rsidR="006E630A" w:rsidRPr="008A5A02" w:rsidRDefault="006E630A" w:rsidP="006E630A">
      <w:pPr>
        <w:jc w:val="both"/>
        <w:rPr>
          <w:rFonts w:ascii="Arial" w:hAnsi="Arial" w:cs="Arial"/>
          <w:sz w:val="22"/>
          <w:lang w:val="en-GB" w:eastAsia="en-GB" w:bidi="ar-SA"/>
        </w:rPr>
      </w:pPr>
    </w:p>
    <w:p w14:paraId="3EBB0370" w14:textId="7AB11397" w:rsidR="006E630A" w:rsidRPr="008A5A02" w:rsidRDefault="006E630A" w:rsidP="006E630A">
      <w:pPr>
        <w:jc w:val="both"/>
        <w:rPr>
          <w:rFonts w:ascii="Arial" w:hAnsi="Arial" w:cs="Arial"/>
          <w:sz w:val="22"/>
          <w:lang w:val="en-GB" w:eastAsia="en-GB" w:bidi="ar-SA"/>
        </w:rPr>
      </w:pPr>
      <w:r w:rsidRPr="008A5A02">
        <w:rPr>
          <w:rFonts w:ascii="Arial" w:hAnsi="Arial" w:cs="Arial"/>
          <w:sz w:val="22"/>
          <w:lang w:val="en-GB" w:eastAsia="en-GB" w:bidi="ar-SA"/>
        </w:rPr>
        <w:t xml:space="preserve">Shortlisted candidates will be required to declare any relevant convictions, adult cautions or other matters which may affect their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r w:rsidRPr="008A5A02">
        <w:rPr>
          <w:rStyle w:val="FootnoteReference"/>
          <w:rFonts w:ascii="Arial" w:hAnsi="Arial" w:cs="Arial"/>
          <w:sz w:val="22"/>
          <w:lang w:val="en-GB" w:eastAsia="en-GB" w:bidi="ar-SA"/>
        </w:rPr>
        <w:footnoteReference w:id="8"/>
      </w:r>
    </w:p>
    <w:p w14:paraId="4AD5A6D1" w14:textId="77777777" w:rsidR="006E630A" w:rsidRPr="008A5A02" w:rsidRDefault="006E630A" w:rsidP="006E630A">
      <w:pPr>
        <w:jc w:val="both"/>
        <w:rPr>
          <w:rFonts w:ascii="Arial" w:hAnsi="Arial" w:cs="Arial"/>
          <w:sz w:val="22"/>
          <w:lang w:val="en-GB" w:eastAsia="en-GB" w:bidi="ar-SA"/>
        </w:rPr>
      </w:pPr>
    </w:p>
    <w:p w14:paraId="6313EABB" w14:textId="23AA949B" w:rsidR="00340365" w:rsidRPr="008A5A02" w:rsidRDefault="006E630A" w:rsidP="006E630A">
      <w:pPr>
        <w:jc w:val="both"/>
        <w:rPr>
          <w:rFonts w:ascii="Arial" w:hAnsi="Arial" w:cs="Arial"/>
          <w:sz w:val="22"/>
          <w:lang w:val="en-GB" w:eastAsia="en-GB" w:bidi="ar-SA"/>
        </w:rPr>
      </w:pPr>
      <w:r w:rsidRPr="008A5A02">
        <w:rPr>
          <w:rFonts w:ascii="Arial" w:hAnsi="Arial" w:cs="Arial"/>
          <w:sz w:val="22"/>
          <w:lang w:val="en-GB" w:eastAsia="en-GB" w:bidi="ar-SA"/>
        </w:rPr>
        <w:t>Where possible, references will be taken up prior to interview</w:t>
      </w:r>
      <w:r w:rsidR="00FB7675" w:rsidRPr="008A5A02">
        <w:rPr>
          <w:rFonts w:ascii="Arial" w:hAnsi="Arial" w:cs="Arial"/>
          <w:sz w:val="22"/>
          <w:lang w:val="en-GB" w:eastAsia="en-GB" w:bidi="ar-SA"/>
        </w:rPr>
        <w:t xml:space="preserve">; </w:t>
      </w:r>
      <w:r w:rsidR="00340365" w:rsidRPr="008A5A02">
        <w:rPr>
          <w:rFonts w:ascii="Arial" w:hAnsi="Arial" w:cs="Arial"/>
          <w:sz w:val="22"/>
          <w:lang w:val="en-GB" w:eastAsia="en-GB" w:bidi="ar-SA"/>
        </w:rPr>
        <w:t>any concerns raised will then be explored further with the referee and taken up with the candidate at interview.</w:t>
      </w:r>
    </w:p>
    <w:p w14:paraId="58E9AE30" w14:textId="77777777" w:rsidR="00E90603" w:rsidRPr="008A5A02" w:rsidRDefault="00E90603" w:rsidP="006E630A">
      <w:pPr>
        <w:jc w:val="both"/>
        <w:rPr>
          <w:rFonts w:ascii="Arial" w:hAnsi="Arial" w:cs="Arial"/>
          <w:sz w:val="22"/>
          <w:lang w:val="en-GB" w:eastAsia="en-GB" w:bidi="ar-SA"/>
        </w:rPr>
      </w:pPr>
    </w:p>
    <w:p w14:paraId="1799A91A" w14:textId="479408D5" w:rsidR="006E630A" w:rsidRPr="008A5A02" w:rsidRDefault="00340365" w:rsidP="006E630A">
      <w:pPr>
        <w:jc w:val="both"/>
        <w:rPr>
          <w:rFonts w:ascii="Arial" w:hAnsi="Arial" w:cs="Arial"/>
          <w:sz w:val="22"/>
          <w:lang w:val="en-GB" w:eastAsia="en-GB" w:bidi="ar-SA"/>
        </w:rPr>
      </w:pPr>
      <w:r w:rsidRPr="008A5A02">
        <w:rPr>
          <w:rFonts w:ascii="Arial" w:hAnsi="Arial" w:cs="Arial"/>
          <w:sz w:val="22"/>
          <w:lang w:val="en-GB" w:eastAsia="en-GB" w:bidi="ar-SA"/>
        </w:rPr>
        <w:t xml:space="preserve">The </w:t>
      </w:r>
      <w:r w:rsidR="00FB7675" w:rsidRPr="008A5A02">
        <w:rPr>
          <w:rFonts w:ascii="Arial" w:hAnsi="Arial" w:cs="Arial"/>
          <w:sz w:val="22"/>
          <w:lang w:val="en-GB" w:eastAsia="en-GB" w:bidi="ar-SA"/>
        </w:rPr>
        <w:t>t</w:t>
      </w:r>
      <w:r w:rsidRPr="008A5A02">
        <w:rPr>
          <w:rFonts w:ascii="Arial" w:hAnsi="Arial" w:cs="Arial"/>
          <w:sz w:val="22"/>
          <w:lang w:val="en-GB" w:eastAsia="en-GB" w:bidi="ar-SA"/>
        </w:rPr>
        <w:t xml:space="preserve">rust will always seek at least two references for each candidate. </w:t>
      </w:r>
    </w:p>
    <w:p w14:paraId="5678C69A" w14:textId="7267F448" w:rsidR="00236BF7" w:rsidRPr="008A5A02" w:rsidRDefault="00236BF7" w:rsidP="006E630A">
      <w:pPr>
        <w:jc w:val="both"/>
        <w:rPr>
          <w:rFonts w:ascii="Arial" w:hAnsi="Arial" w:cs="Arial"/>
          <w:sz w:val="22"/>
          <w:lang w:val="en-GB" w:eastAsia="en-GB" w:bidi="ar-SA"/>
        </w:rPr>
      </w:pPr>
    </w:p>
    <w:p w14:paraId="77D6F24E" w14:textId="1174EBF2" w:rsidR="004916B0" w:rsidRPr="008A5A02" w:rsidRDefault="00C46FAB" w:rsidP="004916B0">
      <w:pPr>
        <w:jc w:val="both"/>
        <w:rPr>
          <w:rFonts w:ascii="Arial" w:hAnsi="Arial" w:cs="Arial"/>
          <w:sz w:val="22"/>
          <w:lang w:val="en-GB" w:eastAsia="en-GB" w:bidi="ar-SA"/>
        </w:rPr>
      </w:pPr>
      <w:r>
        <w:rPr>
          <w:rFonts w:ascii="Arial" w:hAnsi="Arial" w:cs="Arial"/>
          <w:sz w:val="22"/>
          <w:lang w:val="en-GB" w:eastAsia="en-GB" w:bidi="ar-SA"/>
        </w:rPr>
        <w:t>[INSERT MULTI-ACADEMY TRUST NAME]</w:t>
      </w:r>
      <w:r w:rsidR="004916B0" w:rsidRPr="008A5A02">
        <w:rPr>
          <w:rFonts w:ascii="Arial" w:hAnsi="Arial" w:cs="Arial"/>
          <w:sz w:val="22"/>
          <w:lang w:val="en-GB" w:eastAsia="en-GB" w:bidi="ar-SA"/>
        </w:rPr>
        <w:t xml:space="preserve"> will undertake reasonable online searches, as part of the due diligence on the shortlisted candidates, where we identify any incidents or issues that have happened, and are publicly available online; these will be discussed with the candidate at interview. </w:t>
      </w:r>
    </w:p>
    <w:p w14:paraId="0C1A9599" w14:textId="77777777" w:rsidR="004916B0" w:rsidRPr="008A5A02" w:rsidRDefault="004916B0" w:rsidP="004916B0">
      <w:pPr>
        <w:jc w:val="both"/>
        <w:rPr>
          <w:rFonts w:ascii="Arial" w:hAnsi="Arial" w:cs="Arial"/>
          <w:sz w:val="22"/>
          <w:lang w:val="en-GB" w:eastAsia="en-GB" w:bidi="ar-SA"/>
        </w:rPr>
      </w:pPr>
    </w:p>
    <w:p w14:paraId="72E9BA6A" w14:textId="1C062A10" w:rsidR="004916B0" w:rsidRPr="008A5A02" w:rsidRDefault="004916B0" w:rsidP="004916B0">
      <w:pPr>
        <w:jc w:val="both"/>
        <w:rPr>
          <w:rFonts w:ascii="Arial" w:hAnsi="Arial" w:cs="Arial"/>
          <w:sz w:val="22"/>
          <w:lang w:val="en-GB" w:eastAsia="en-GB" w:bidi="ar-SA"/>
        </w:rPr>
      </w:pPr>
      <w:r w:rsidRPr="008A5A02">
        <w:rPr>
          <w:rFonts w:ascii="Arial" w:hAnsi="Arial" w:cs="Arial"/>
          <w:sz w:val="22"/>
          <w:lang w:val="en-GB" w:eastAsia="en-GB" w:bidi="ar-SA"/>
        </w:rPr>
        <w:t xml:space="preserve">Information will be viewed and gathered by an HR officer, separate from the recruitment panel. Any information of concern will be shared with the panel for their consideration, who will review and decide how to proceed. If there is sufficient concern that there is an immediate unsuitability to work with children and/or as part of our organisation, the recruitment process will be terminated and relevant referrals considered, in line with the </w:t>
      </w:r>
      <w:r w:rsidR="00C46FAB">
        <w:rPr>
          <w:rFonts w:ascii="Arial" w:hAnsi="Arial" w:cs="Arial"/>
          <w:sz w:val="22"/>
          <w:lang w:val="en-GB" w:eastAsia="en-GB" w:bidi="ar-SA"/>
        </w:rPr>
        <w:t>[INSERT MULTI-ACADEMY TRUST NAME]</w:t>
      </w:r>
      <w:r w:rsidRPr="008A5A02">
        <w:rPr>
          <w:rFonts w:ascii="Arial" w:hAnsi="Arial" w:cs="Arial"/>
          <w:sz w:val="22"/>
          <w:lang w:val="en-GB" w:eastAsia="en-GB" w:bidi="ar-SA"/>
        </w:rPr>
        <w:t xml:space="preserve"> policy on managing allegations and safeguarding concerns about adults. </w:t>
      </w:r>
    </w:p>
    <w:p w14:paraId="0BA15851" w14:textId="77777777" w:rsidR="004916B0" w:rsidRPr="008A5A02" w:rsidRDefault="004916B0" w:rsidP="004916B0">
      <w:pPr>
        <w:jc w:val="both"/>
        <w:rPr>
          <w:rFonts w:ascii="Arial" w:hAnsi="Arial" w:cs="Arial"/>
          <w:sz w:val="22"/>
          <w:lang w:val="en-GB" w:eastAsia="en-GB" w:bidi="ar-SA"/>
        </w:rPr>
      </w:pPr>
    </w:p>
    <w:p w14:paraId="47C5CCCE" w14:textId="77777777" w:rsidR="004916B0" w:rsidRPr="008A5A02" w:rsidRDefault="004916B0" w:rsidP="004916B0">
      <w:pPr>
        <w:jc w:val="both"/>
        <w:rPr>
          <w:rFonts w:ascii="Arial" w:hAnsi="Arial" w:cs="Arial"/>
          <w:sz w:val="22"/>
          <w:lang w:val="en-GB" w:eastAsia="en-GB" w:bidi="ar-SA"/>
        </w:rPr>
      </w:pPr>
      <w:r w:rsidRPr="008A5A02">
        <w:rPr>
          <w:rFonts w:ascii="Arial" w:hAnsi="Arial" w:cs="Arial"/>
          <w:sz w:val="22"/>
          <w:lang w:val="en-GB" w:eastAsia="en-GB" w:bidi="ar-SA"/>
        </w:rPr>
        <w:t>If the recruitment panel wish to make further enquiries with the candidate to explore their suitability, they will do so at interview. Documents for successful and unsuccessful candidates will be retained in line with our Record Retention policy.</w:t>
      </w:r>
    </w:p>
    <w:p w14:paraId="780F4C46" w14:textId="7DEE046D" w:rsidR="006E630A" w:rsidRPr="008A5A02" w:rsidRDefault="006E630A" w:rsidP="006E630A">
      <w:pPr>
        <w:jc w:val="both"/>
        <w:rPr>
          <w:rFonts w:ascii="Arial" w:hAnsi="Arial" w:cs="Arial"/>
          <w:sz w:val="22"/>
          <w:lang w:val="en-GB" w:eastAsia="en-GB" w:bidi="ar-SA"/>
        </w:rPr>
      </w:pPr>
    </w:p>
    <w:p w14:paraId="5450089A" w14:textId="76E2BA30" w:rsidR="00340365" w:rsidRPr="008A5A02" w:rsidRDefault="00340365" w:rsidP="006E630A">
      <w:pPr>
        <w:jc w:val="both"/>
        <w:rPr>
          <w:rFonts w:ascii="Arial" w:hAnsi="Arial" w:cs="Arial"/>
          <w:sz w:val="22"/>
          <w:lang w:val="en-GB" w:eastAsia="en-GB" w:bidi="ar-SA"/>
        </w:rPr>
      </w:pPr>
      <w:r w:rsidRPr="008A5A02">
        <w:rPr>
          <w:rFonts w:ascii="Arial" w:hAnsi="Arial" w:cs="Arial"/>
          <w:sz w:val="22"/>
          <w:lang w:val="en-GB" w:eastAsia="en-GB" w:bidi="ar-SA"/>
        </w:rPr>
        <w:t xml:space="preserve">The </w:t>
      </w:r>
      <w:r w:rsidR="00FB7675" w:rsidRPr="008A5A02">
        <w:rPr>
          <w:rFonts w:ascii="Arial" w:hAnsi="Arial" w:cs="Arial"/>
          <w:sz w:val="22"/>
          <w:lang w:val="en-GB" w:eastAsia="en-GB" w:bidi="ar-SA"/>
        </w:rPr>
        <w:t>t</w:t>
      </w:r>
      <w:r w:rsidRPr="008A5A02">
        <w:rPr>
          <w:rFonts w:ascii="Arial" w:hAnsi="Arial" w:cs="Arial"/>
          <w:sz w:val="22"/>
          <w:lang w:val="en-GB" w:eastAsia="en-GB" w:bidi="ar-SA"/>
        </w:rPr>
        <w:t xml:space="preserve">rust will use a range of selection techniques to identify the most suitable person for the post. </w:t>
      </w:r>
      <w:r w:rsidR="006E630A" w:rsidRPr="008A5A02">
        <w:rPr>
          <w:rFonts w:ascii="Arial" w:hAnsi="Arial" w:cs="Arial"/>
          <w:sz w:val="22"/>
          <w:lang w:val="en-GB" w:eastAsia="en-GB" w:bidi="ar-SA"/>
        </w:rPr>
        <w:t>At least one interview panel member must have completed the statutory Safer Recruitment Training.</w:t>
      </w:r>
    </w:p>
    <w:p w14:paraId="1EF8154D" w14:textId="2E55F4DA" w:rsidR="00340365" w:rsidRPr="008A5A02" w:rsidRDefault="00340365" w:rsidP="006E630A">
      <w:pPr>
        <w:jc w:val="both"/>
        <w:rPr>
          <w:rFonts w:ascii="Arial" w:hAnsi="Arial" w:cs="Arial"/>
          <w:sz w:val="22"/>
          <w:lang w:val="en-GB" w:eastAsia="en-GB" w:bidi="ar-SA"/>
        </w:rPr>
      </w:pPr>
    </w:p>
    <w:p w14:paraId="329F2CC8" w14:textId="2AEA03AF" w:rsidR="00340365" w:rsidRPr="008A5A02" w:rsidRDefault="00340365" w:rsidP="006E630A">
      <w:pPr>
        <w:jc w:val="both"/>
        <w:rPr>
          <w:rFonts w:ascii="Arial" w:hAnsi="Arial" w:cs="Arial"/>
          <w:sz w:val="22"/>
          <w:lang w:val="en-GB" w:eastAsia="en-GB" w:bidi="ar-SA"/>
        </w:rPr>
      </w:pPr>
      <w:r w:rsidRPr="008A5A02">
        <w:rPr>
          <w:rFonts w:ascii="Arial" w:hAnsi="Arial" w:cs="Arial"/>
          <w:sz w:val="22"/>
          <w:lang w:val="en-GB" w:eastAsia="en-GB" w:bidi="ar-SA"/>
        </w:rPr>
        <w:t>All offers of appointment will be conditional until satisfactory completion of the mandatory pre-employment checks</w:t>
      </w:r>
      <w:r w:rsidR="00FB7675" w:rsidRPr="008A5A02">
        <w:rPr>
          <w:rFonts w:ascii="Arial" w:hAnsi="Arial" w:cs="Arial"/>
          <w:sz w:val="22"/>
          <w:lang w:val="en-GB" w:eastAsia="en-GB" w:bidi="ar-SA"/>
        </w:rPr>
        <w:t xml:space="preserve"> has taken place</w:t>
      </w:r>
      <w:r w:rsidRPr="008A5A02">
        <w:rPr>
          <w:rFonts w:ascii="Arial" w:hAnsi="Arial" w:cs="Arial"/>
          <w:sz w:val="22"/>
          <w:lang w:val="en-GB" w:eastAsia="en-GB" w:bidi="ar-SA"/>
        </w:rPr>
        <w:t>.</w:t>
      </w:r>
    </w:p>
    <w:p w14:paraId="0CEAD448" w14:textId="77777777" w:rsidR="00340365" w:rsidRPr="008A5A02" w:rsidRDefault="00340365" w:rsidP="006E630A">
      <w:pPr>
        <w:jc w:val="both"/>
        <w:rPr>
          <w:rFonts w:ascii="Arial" w:hAnsi="Arial" w:cs="Arial"/>
          <w:sz w:val="22"/>
          <w:lang w:val="en-GB" w:eastAsia="en-GB" w:bidi="ar-SA"/>
        </w:rPr>
      </w:pPr>
    </w:p>
    <w:p w14:paraId="2558A7B6" w14:textId="2A9CF18A" w:rsidR="006E630A" w:rsidRPr="008A5A02" w:rsidRDefault="006E630A" w:rsidP="006E630A">
      <w:pPr>
        <w:jc w:val="both"/>
        <w:rPr>
          <w:rFonts w:ascii="Arial" w:hAnsi="Arial" w:cs="Arial"/>
          <w:sz w:val="22"/>
          <w:lang w:val="en-GB" w:eastAsia="en-GB" w:bidi="ar-SA"/>
        </w:rPr>
      </w:pPr>
      <w:r w:rsidRPr="008A5A02">
        <w:rPr>
          <w:rFonts w:ascii="Arial" w:hAnsi="Arial" w:cs="Arial"/>
          <w:sz w:val="22"/>
          <w:lang w:val="en-GB" w:eastAsia="en-GB" w:bidi="ar-SA"/>
        </w:rPr>
        <w:lastRenderedPageBreak/>
        <w:t xml:space="preserve">Pre-employment checks </w:t>
      </w:r>
      <w:r w:rsidR="00340365" w:rsidRPr="008A5A02">
        <w:rPr>
          <w:rFonts w:ascii="Arial" w:hAnsi="Arial" w:cs="Arial"/>
          <w:sz w:val="22"/>
          <w:lang w:val="en-GB" w:eastAsia="en-GB" w:bidi="ar-SA"/>
        </w:rPr>
        <w:t xml:space="preserve">referred to in </w:t>
      </w:r>
      <w:r w:rsidR="00BB00EB" w:rsidRPr="008A5A02">
        <w:rPr>
          <w:rFonts w:ascii="Arial" w:hAnsi="Arial" w:cs="Arial"/>
          <w:sz w:val="22"/>
          <w:lang w:val="en-GB" w:eastAsia="en-GB" w:bidi="ar-SA"/>
        </w:rPr>
        <w:t>‘</w:t>
      </w:r>
      <w:r w:rsidR="00340365" w:rsidRPr="008A5A02">
        <w:rPr>
          <w:rFonts w:ascii="Arial" w:hAnsi="Arial" w:cs="Arial"/>
          <w:sz w:val="22"/>
          <w:lang w:val="en-GB" w:eastAsia="en-GB" w:bidi="ar-SA"/>
        </w:rPr>
        <w:t>Keeping Children Safe in Education</w:t>
      </w:r>
      <w:r w:rsidR="00BB00EB" w:rsidRPr="008A5A02">
        <w:rPr>
          <w:rFonts w:ascii="Arial" w:hAnsi="Arial" w:cs="Arial"/>
          <w:sz w:val="22"/>
          <w:lang w:val="en-GB" w:eastAsia="en-GB" w:bidi="ar-SA"/>
        </w:rPr>
        <w:t>’</w:t>
      </w:r>
      <w:r w:rsidR="00340365" w:rsidRPr="008A5A02">
        <w:rPr>
          <w:rFonts w:ascii="Arial" w:hAnsi="Arial" w:cs="Arial"/>
          <w:sz w:val="22"/>
          <w:lang w:val="en-GB" w:eastAsia="en-GB" w:bidi="ar-SA"/>
        </w:rPr>
        <w:t xml:space="preserve"> (</w:t>
      </w:r>
      <w:r w:rsidR="008A5A02" w:rsidRPr="008A5A02">
        <w:rPr>
          <w:rFonts w:ascii="Arial" w:hAnsi="Arial" w:cs="Arial"/>
          <w:sz w:val="22"/>
          <w:lang w:val="en-GB" w:eastAsia="en-GB" w:bidi="ar-SA"/>
        </w:rPr>
        <w:t>2025</w:t>
      </w:r>
      <w:r w:rsidR="00340365" w:rsidRPr="008A5A02">
        <w:rPr>
          <w:rFonts w:ascii="Arial" w:hAnsi="Arial" w:cs="Arial"/>
          <w:sz w:val="22"/>
          <w:lang w:val="en-GB" w:eastAsia="en-GB" w:bidi="ar-SA"/>
        </w:rPr>
        <w:t>) and the Regulations</w:t>
      </w:r>
      <w:r w:rsidR="00BB00EB" w:rsidRPr="008A5A02">
        <w:rPr>
          <w:rStyle w:val="FootnoteReference"/>
          <w:rFonts w:ascii="Arial" w:hAnsi="Arial" w:cs="Arial"/>
          <w:sz w:val="22"/>
        </w:rPr>
        <w:footnoteReference w:id="9"/>
      </w:r>
      <w:r w:rsidR="00340365" w:rsidRPr="008A5A02">
        <w:rPr>
          <w:rFonts w:ascii="Arial" w:hAnsi="Arial" w:cs="Arial"/>
          <w:sz w:val="22"/>
          <w:lang w:val="en-GB" w:eastAsia="en-GB" w:bidi="ar-SA"/>
        </w:rPr>
        <w:t xml:space="preserve">, </w:t>
      </w:r>
      <w:r w:rsidRPr="008A5A02">
        <w:rPr>
          <w:rFonts w:ascii="Arial" w:hAnsi="Arial" w:cs="Arial"/>
          <w:sz w:val="22"/>
          <w:lang w:val="en-GB" w:eastAsia="en-GB" w:bidi="ar-SA"/>
        </w:rPr>
        <w:t>will be carried out, and successful candidates will be subject to an enhanced DBS check (with barred list information</w:t>
      </w:r>
      <w:r w:rsidR="00BB00EB" w:rsidRPr="008A5A02">
        <w:rPr>
          <w:rFonts w:ascii="Arial" w:hAnsi="Arial" w:cs="Arial"/>
          <w:sz w:val="22"/>
          <w:lang w:val="en-GB" w:eastAsia="en-GB" w:bidi="ar-SA"/>
        </w:rPr>
        <w:t xml:space="preserve"> as appropriate) </w:t>
      </w:r>
      <w:r w:rsidRPr="008A5A02">
        <w:rPr>
          <w:rFonts w:ascii="Arial" w:hAnsi="Arial" w:cs="Arial"/>
          <w:sz w:val="22"/>
          <w:lang w:val="en-GB" w:eastAsia="en-GB" w:bidi="ar-SA"/>
        </w:rPr>
        <w:t xml:space="preserve">and other relevant checks with statutory bodies.  </w:t>
      </w:r>
    </w:p>
    <w:p w14:paraId="5526C88F" w14:textId="77777777" w:rsidR="006E630A" w:rsidRPr="008A5A02" w:rsidRDefault="006E630A" w:rsidP="006E630A">
      <w:pPr>
        <w:jc w:val="both"/>
        <w:rPr>
          <w:rFonts w:ascii="Arial" w:hAnsi="Arial" w:cs="Arial"/>
          <w:sz w:val="22"/>
          <w:lang w:val="en-GB" w:eastAsia="en-GB" w:bidi="ar-SA"/>
        </w:rPr>
      </w:pPr>
    </w:p>
    <w:p w14:paraId="7665A297" w14:textId="6E012898" w:rsidR="006E630A" w:rsidRPr="008A5A02" w:rsidRDefault="006E630A" w:rsidP="006E630A">
      <w:pPr>
        <w:jc w:val="both"/>
        <w:rPr>
          <w:rFonts w:ascii="Arial" w:hAnsi="Arial" w:cs="Arial"/>
          <w:sz w:val="22"/>
          <w:lang w:val="en-GB" w:eastAsia="en-GB" w:bidi="ar-SA"/>
        </w:rPr>
      </w:pPr>
      <w:r w:rsidRPr="008A5A02">
        <w:rPr>
          <w:rFonts w:ascii="Arial" w:hAnsi="Arial" w:cs="Arial"/>
          <w:sz w:val="22"/>
        </w:rPr>
        <w:t xml:space="preserve">The Trust maintains a record of pre-appointment checks carried out in each </w:t>
      </w:r>
      <w:r w:rsidR="006A546C" w:rsidRPr="008A5A02">
        <w:rPr>
          <w:rFonts w:ascii="Arial" w:hAnsi="Arial" w:cs="Arial"/>
          <w:sz w:val="22"/>
        </w:rPr>
        <w:t xml:space="preserve">academy </w:t>
      </w:r>
      <w:r w:rsidRPr="008A5A02">
        <w:rPr>
          <w:rFonts w:ascii="Arial" w:hAnsi="Arial" w:cs="Arial"/>
          <w:sz w:val="22"/>
        </w:rPr>
        <w:t>within the MAT, referred to in the Regulations</w:t>
      </w:r>
      <w:r w:rsidR="00340365" w:rsidRPr="008A5A02">
        <w:rPr>
          <w:rFonts w:ascii="Arial" w:hAnsi="Arial" w:cs="Arial"/>
          <w:sz w:val="22"/>
        </w:rPr>
        <w:t xml:space="preserve"> </w:t>
      </w:r>
      <w:r w:rsidRPr="008A5A02">
        <w:rPr>
          <w:rFonts w:ascii="Arial" w:hAnsi="Arial" w:cs="Arial"/>
          <w:sz w:val="22"/>
        </w:rPr>
        <w:t xml:space="preserve">as the register and more commonly known as the ‘single central record’. This also includes members and trustees of the </w:t>
      </w:r>
      <w:r w:rsidR="006A546C" w:rsidRPr="008A5A02">
        <w:rPr>
          <w:rFonts w:ascii="Arial" w:hAnsi="Arial" w:cs="Arial"/>
          <w:sz w:val="22"/>
        </w:rPr>
        <w:t xml:space="preserve">academy </w:t>
      </w:r>
      <w:r w:rsidRPr="008A5A02">
        <w:rPr>
          <w:rFonts w:ascii="Arial" w:hAnsi="Arial" w:cs="Arial"/>
          <w:sz w:val="22"/>
        </w:rPr>
        <w:t>trust.</w:t>
      </w:r>
    </w:p>
    <w:p w14:paraId="74BD6DB1" w14:textId="32399D4F" w:rsidR="00AA2786" w:rsidRPr="008A5A02" w:rsidRDefault="00AA2786" w:rsidP="00AA2786">
      <w:pPr>
        <w:pStyle w:val="Heading1"/>
        <w:ind w:left="0"/>
        <w:jc w:val="both"/>
        <w:rPr>
          <w:rFonts w:ascii="Arial" w:hAnsi="Arial" w:cs="Arial"/>
          <w:sz w:val="22"/>
          <w:szCs w:val="22"/>
          <w:lang w:val="en-GB" w:eastAsia="en-GB" w:bidi="ar-SA"/>
        </w:rPr>
      </w:pPr>
    </w:p>
    <w:p w14:paraId="6754BCD5" w14:textId="4807D869" w:rsidR="00C1785A" w:rsidRPr="008A5A02" w:rsidRDefault="00C1785A" w:rsidP="00C1785A">
      <w:pPr>
        <w:pStyle w:val="Heading1"/>
        <w:numPr>
          <w:ilvl w:val="0"/>
          <w:numId w:val="22"/>
        </w:numPr>
        <w:jc w:val="both"/>
        <w:rPr>
          <w:rFonts w:ascii="Arial" w:hAnsi="Arial" w:cs="Arial"/>
          <w:sz w:val="24"/>
          <w:szCs w:val="24"/>
          <w:lang w:val="en-GB" w:eastAsia="en-GB" w:bidi="ar-SA"/>
        </w:rPr>
      </w:pPr>
      <w:bookmarkStart w:id="25" w:name="_Toc106633847"/>
      <w:r w:rsidRPr="008A5A02">
        <w:rPr>
          <w:rFonts w:ascii="Arial" w:hAnsi="Arial" w:cs="Arial"/>
          <w:sz w:val="24"/>
          <w:szCs w:val="24"/>
          <w:lang w:val="en-GB" w:eastAsia="en-GB" w:bidi="ar-SA"/>
        </w:rPr>
        <w:t>External visitors</w:t>
      </w:r>
      <w:bookmarkEnd w:id="25"/>
      <w:r w:rsidRPr="008A5A02">
        <w:rPr>
          <w:rFonts w:ascii="Arial" w:hAnsi="Arial" w:cs="Arial"/>
          <w:sz w:val="24"/>
          <w:szCs w:val="24"/>
          <w:lang w:val="en-GB" w:eastAsia="en-GB" w:bidi="ar-SA"/>
        </w:rPr>
        <w:t xml:space="preserve"> </w:t>
      </w:r>
    </w:p>
    <w:p w14:paraId="7006031E" w14:textId="77777777" w:rsidR="00C1785A" w:rsidRPr="008A5A02" w:rsidRDefault="00C1785A" w:rsidP="00C1785A">
      <w:pPr>
        <w:pStyle w:val="Heading1"/>
        <w:ind w:left="0"/>
        <w:jc w:val="both"/>
        <w:rPr>
          <w:rFonts w:ascii="Arial" w:hAnsi="Arial" w:cs="Arial"/>
          <w:sz w:val="22"/>
          <w:szCs w:val="22"/>
          <w:lang w:val="en-GB" w:eastAsia="en-GB" w:bidi="ar-SA"/>
        </w:rPr>
      </w:pPr>
    </w:p>
    <w:p w14:paraId="4DDBE385" w14:textId="77777777" w:rsidR="00EA320F" w:rsidRPr="008A5A02" w:rsidRDefault="00C1785A" w:rsidP="00C1785A">
      <w:pPr>
        <w:jc w:val="both"/>
        <w:rPr>
          <w:rFonts w:ascii="Arial" w:hAnsi="Arial" w:cs="Arial"/>
          <w:bCs/>
          <w:sz w:val="22"/>
          <w:lang w:val="en-GB" w:eastAsia="en-GB" w:bidi="ar-SA"/>
        </w:rPr>
      </w:pPr>
      <w:r w:rsidRPr="008A5A02">
        <w:rPr>
          <w:rFonts w:ascii="Arial" w:hAnsi="Arial" w:cs="Arial"/>
          <w:bCs/>
          <w:sz w:val="22"/>
          <w:lang w:val="en-GB" w:eastAsia="en-GB" w:bidi="ar-SA"/>
        </w:rPr>
        <w:t xml:space="preserve">All visitors who are invited into our </w:t>
      </w:r>
      <w:r w:rsidR="005011FB" w:rsidRPr="008A5A02">
        <w:rPr>
          <w:rFonts w:ascii="Arial" w:hAnsi="Arial" w:cs="Arial"/>
          <w:bCs/>
          <w:sz w:val="22"/>
          <w:lang w:val="en-GB" w:eastAsia="en-GB" w:bidi="ar-SA"/>
        </w:rPr>
        <w:t xml:space="preserve">academies </w:t>
      </w:r>
      <w:r w:rsidRPr="008A5A02">
        <w:rPr>
          <w:rFonts w:ascii="Arial" w:hAnsi="Arial" w:cs="Arial"/>
          <w:bCs/>
          <w:sz w:val="22"/>
          <w:lang w:val="en-GB" w:eastAsia="en-GB" w:bidi="ar-SA"/>
        </w:rPr>
        <w:t xml:space="preserve">to talk to the children have been chosen for their valuable input to support their learning. </w:t>
      </w:r>
    </w:p>
    <w:p w14:paraId="2C3D6CCB" w14:textId="77777777" w:rsidR="00EA320F" w:rsidRPr="008A5A02" w:rsidRDefault="00EA320F" w:rsidP="00C1785A">
      <w:pPr>
        <w:jc w:val="both"/>
        <w:rPr>
          <w:rFonts w:ascii="Arial" w:hAnsi="Arial" w:cs="Arial"/>
          <w:bCs/>
          <w:sz w:val="22"/>
          <w:lang w:val="en-GB" w:eastAsia="en-GB" w:bidi="ar-SA"/>
        </w:rPr>
      </w:pPr>
    </w:p>
    <w:p w14:paraId="345DE544" w14:textId="07B4556A" w:rsidR="00C1785A" w:rsidRPr="008A5A02" w:rsidRDefault="00EA320F" w:rsidP="00C1785A">
      <w:pPr>
        <w:jc w:val="both"/>
        <w:rPr>
          <w:rFonts w:ascii="Arial" w:hAnsi="Arial" w:cs="Arial"/>
          <w:bCs/>
          <w:sz w:val="22"/>
          <w:lang w:val="en-GB" w:eastAsia="en-GB" w:bidi="ar-SA"/>
        </w:rPr>
      </w:pPr>
      <w:r w:rsidRPr="008A5A02">
        <w:rPr>
          <w:rFonts w:ascii="Arial" w:hAnsi="Arial" w:cs="Arial"/>
          <w:bCs/>
          <w:sz w:val="22"/>
          <w:lang w:val="en-GB" w:eastAsia="en-GB" w:bidi="ar-SA"/>
        </w:rPr>
        <w:t>The headteacher/principal will exercise professional judgement in determining whether any visitor should be escorted or supervised while on site.</w:t>
      </w:r>
    </w:p>
    <w:p w14:paraId="39BB3A46" w14:textId="77777777" w:rsidR="00C1785A" w:rsidRPr="008A5A02" w:rsidRDefault="00C1785A" w:rsidP="00C1785A">
      <w:pPr>
        <w:jc w:val="both"/>
        <w:rPr>
          <w:rFonts w:ascii="Arial" w:hAnsi="Arial" w:cs="Arial"/>
          <w:b/>
          <w:sz w:val="22"/>
          <w:lang w:val="en-GB" w:eastAsia="en-GB" w:bidi="ar-SA"/>
        </w:rPr>
      </w:pPr>
    </w:p>
    <w:p w14:paraId="660FBCE0" w14:textId="77777777" w:rsidR="00236BF7" w:rsidRPr="008A5A02" w:rsidRDefault="00236BF7" w:rsidP="00236BF7">
      <w:pPr>
        <w:pStyle w:val="Heading1"/>
        <w:numPr>
          <w:ilvl w:val="0"/>
          <w:numId w:val="22"/>
        </w:numPr>
        <w:rPr>
          <w:rFonts w:ascii="Arial" w:hAnsi="Arial" w:cs="Arial"/>
          <w:sz w:val="22"/>
          <w:szCs w:val="22"/>
          <w:lang w:val="en-GB"/>
        </w:rPr>
      </w:pPr>
      <w:bookmarkStart w:id="26" w:name="_Toc106633848"/>
      <w:r w:rsidRPr="008A5A02">
        <w:rPr>
          <w:rFonts w:ascii="Arial" w:hAnsi="Arial" w:cs="Arial"/>
          <w:sz w:val="24"/>
          <w:szCs w:val="24"/>
          <w:lang w:val="en-GB"/>
        </w:rPr>
        <w:t>Volunteers</w:t>
      </w:r>
      <w:bookmarkEnd w:id="26"/>
      <w:r w:rsidRPr="008A5A02">
        <w:rPr>
          <w:rFonts w:ascii="Arial" w:hAnsi="Arial" w:cs="Arial"/>
          <w:sz w:val="22"/>
          <w:szCs w:val="22"/>
          <w:lang w:val="en-GB"/>
        </w:rPr>
        <w:t xml:space="preserve"> </w:t>
      </w:r>
    </w:p>
    <w:p w14:paraId="66086779" w14:textId="77777777" w:rsidR="00236BF7" w:rsidRPr="008A5A02" w:rsidRDefault="00236BF7" w:rsidP="00236BF7">
      <w:pPr>
        <w:pStyle w:val="Heading1"/>
        <w:rPr>
          <w:rFonts w:ascii="Arial" w:hAnsi="Arial" w:cs="Arial"/>
          <w:sz w:val="22"/>
          <w:szCs w:val="22"/>
          <w:lang w:val="en-GB"/>
        </w:rPr>
      </w:pPr>
    </w:p>
    <w:p w14:paraId="41538A8F" w14:textId="4B4E3BC9" w:rsidR="00236BF7" w:rsidRPr="008A5A02" w:rsidRDefault="008A5A02" w:rsidP="00236BF7">
      <w:pPr>
        <w:rPr>
          <w:rFonts w:ascii="Arial" w:hAnsi="Arial" w:cs="Arial"/>
          <w:sz w:val="22"/>
          <w:lang w:val="en-GB"/>
        </w:rPr>
      </w:pPr>
      <w:r w:rsidRPr="00C46FAB">
        <w:rPr>
          <w:rFonts w:ascii="Arial" w:hAnsi="Arial" w:cs="Arial"/>
          <w:sz w:val="22"/>
          <w:highlight w:val="yellow"/>
          <w:lang w:val="en-GB"/>
        </w:rPr>
        <w:t>[INSERT MAT NAME]</w:t>
      </w:r>
      <w:r>
        <w:rPr>
          <w:rFonts w:ascii="Arial" w:hAnsi="Arial" w:cs="Arial"/>
          <w:sz w:val="22"/>
          <w:lang w:val="en-GB"/>
        </w:rPr>
        <w:t xml:space="preserve"> </w:t>
      </w:r>
      <w:r w:rsidR="00236BF7" w:rsidRPr="008A5A02">
        <w:rPr>
          <w:rFonts w:ascii="Arial" w:hAnsi="Arial" w:cs="Arial"/>
          <w:sz w:val="22"/>
          <w:lang w:val="en-GB"/>
        </w:rPr>
        <w:t xml:space="preserve">views volunteering as enriching and a value-added resource which brings mutual benefits to pupils, staff, parents, volunteers and the local community.  </w:t>
      </w:r>
    </w:p>
    <w:p w14:paraId="7B09B765" w14:textId="77777777" w:rsidR="00236BF7" w:rsidRPr="008A5A02" w:rsidRDefault="00236BF7" w:rsidP="00236BF7">
      <w:pPr>
        <w:rPr>
          <w:rFonts w:ascii="Arial" w:hAnsi="Arial" w:cs="Arial"/>
          <w:sz w:val="22"/>
          <w:lang w:val="en-GB"/>
        </w:rPr>
      </w:pPr>
    </w:p>
    <w:p w14:paraId="6DBDB7BC" w14:textId="68A904E1" w:rsidR="00236BF7" w:rsidRPr="008A5A02" w:rsidRDefault="00236BF7" w:rsidP="00236BF7">
      <w:pPr>
        <w:rPr>
          <w:rFonts w:ascii="Arial" w:hAnsi="Arial" w:cs="Arial"/>
          <w:sz w:val="22"/>
          <w:lang w:val="en-GB"/>
        </w:rPr>
      </w:pPr>
      <w:r w:rsidRPr="008A5A02">
        <w:rPr>
          <w:rFonts w:ascii="Arial" w:hAnsi="Arial" w:cs="Arial"/>
          <w:sz w:val="22"/>
          <w:lang w:val="en-GB"/>
        </w:rPr>
        <w:t xml:space="preserve">The </w:t>
      </w:r>
      <w:r w:rsidR="00FB7675" w:rsidRPr="008A5A02">
        <w:rPr>
          <w:rFonts w:ascii="Arial" w:hAnsi="Arial" w:cs="Arial"/>
          <w:sz w:val="22"/>
          <w:lang w:val="en-GB"/>
        </w:rPr>
        <w:t>h</w:t>
      </w:r>
      <w:r w:rsidRPr="008A5A02">
        <w:rPr>
          <w:rFonts w:ascii="Arial" w:hAnsi="Arial" w:cs="Arial"/>
          <w:sz w:val="22"/>
          <w:lang w:val="en-GB"/>
        </w:rPr>
        <w:t>eadteacher/</w:t>
      </w:r>
      <w:r w:rsidR="00FB7675" w:rsidRPr="008A5A02">
        <w:rPr>
          <w:rFonts w:ascii="Arial" w:hAnsi="Arial" w:cs="Arial"/>
          <w:sz w:val="22"/>
          <w:lang w:val="en-GB"/>
        </w:rPr>
        <w:t>p</w:t>
      </w:r>
      <w:r w:rsidRPr="008A5A02">
        <w:rPr>
          <w:rFonts w:ascii="Arial" w:hAnsi="Arial" w:cs="Arial"/>
          <w:sz w:val="22"/>
          <w:lang w:val="en-GB"/>
        </w:rPr>
        <w:t xml:space="preserve">rincipal has the authority not to accept the help of volunteers if they believe that </w:t>
      </w:r>
      <w:r w:rsidR="00FB7675" w:rsidRPr="008A5A02">
        <w:rPr>
          <w:rFonts w:ascii="Arial" w:hAnsi="Arial" w:cs="Arial"/>
          <w:sz w:val="22"/>
          <w:lang w:val="en-GB"/>
        </w:rPr>
        <w:t xml:space="preserve">this </w:t>
      </w:r>
      <w:r w:rsidRPr="008A5A02">
        <w:rPr>
          <w:rFonts w:ascii="Arial" w:hAnsi="Arial" w:cs="Arial"/>
          <w:sz w:val="22"/>
          <w:lang w:val="en-GB"/>
        </w:rPr>
        <w:t xml:space="preserve">is not in the best interest of the children. </w:t>
      </w:r>
    </w:p>
    <w:p w14:paraId="58EBE867" w14:textId="77777777" w:rsidR="00236BF7" w:rsidRPr="008A5A02" w:rsidRDefault="00236BF7" w:rsidP="00236BF7">
      <w:pPr>
        <w:rPr>
          <w:rFonts w:ascii="Arial" w:hAnsi="Arial" w:cs="Arial"/>
          <w:sz w:val="22"/>
          <w:lang w:val="en-GB"/>
        </w:rPr>
      </w:pPr>
    </w:p>
    <w:p w14:paraId="1D3F2A6D" w14:textId="5B298C27" w:rsidR="00236BF7" w:rsidRPr="008A5A02" w:rsidRDefault="00236BF7" w:rsidP="00236BF7">
      <w:pPr>
        <w:rPr>
          <w:rFonts w:ascii="Arial" w:hAnsi="Arial" w:cs="Arial"/>
          <w:sz w:val="22"/>
          <w:lang w:val="en-GB"/>
        </w:rPr>
      </w:pPr>
      <w:r w:rsidRPr="008A5A02">
        <w:rPr>
          <w:rFonts w:ascii="Arial" w:hAnsi="Arial" w:cs="Arial"/>
          <w:sz w:val="22"/>
          <w:lang w:val="en-GB"/>
        </w:rPr>
        <w:t>Anyone wishing to work as a volunteer who will be based in a</w:t>
      </w:r>
      <w:r w:rsidR="00FB7675" w:rsidRPr="008A5A02">
        <w:rPr>
          <w:rFonts w:ascii="Arial" w:hAnsi="Arial" w:cs="Arial"/>
          <w:sz w:val="22"/>
          <w:lang w:val="en-GB"/>
        </w:rPr>
        <w:t>n</w:t>
      </w:r>
      <w:r w:rsidRPr="008A5A02">
        <w:rPr>
          <w:rFonts w:ascii="Arial" w:hAnsi="Arial" w:cs="Arial"/>
          <w:sz w:val="22"/>
          <w:lang w:val="en-GB"/>
        </w:rPr>
        <w:t xml:space="preserve"> </w:t>
      </w:r>
      <w:r w:rsidR="005011FB" w:rsidRPr="008A5A02">
        <w:rPr>
          <w:rFonts w:ascii="Arial" w:hAnsi="Arial" w:cs="Arial"/>
          <w:sz w:val="22"/>
          <w:lang w:val="en-GB"/>
        </w:rPr>
        <w:t>academy</w:t>
      </w:r>
      <w:r w:rsidRPr="008A5A02">
        <w:rPr>
          <w:rFonts w:ascii="Arial" w:hAnsi="Arial" w:cs="Arial"/>
          <w:sz w:val="22"/>
          <w:lang w:val="en-GB"/>
        </w:rPr>
        <w:t xml:space="preserve"> within the </w:t>
      </w:r>
      <w:r w:rsidR="00FB7675" w:rsidRPr="008A5A02">
        <w:rPr>
          <w:rFonts w:ascii="Arial" w:hAnsi="Arial" w:cs="Arial"/>
          <w:sz w:val="22"/>
          <w:lang w:val="en-GB"/>
        </w:rPr>
        <w:t>t</w:t>
      </w:r>
      <w:r w:rsidRPr="008A5A02">
        <w:rPr>
          <w:rFonts w:ascii="Arial" w:hAnsi="Arial" w:cs="Arial"/>
          <w:sz w:val="22"/>
          <w:lang w:val="en-GB"/>
        </w:rPr>
        <w:t>rust, on a regular basis or</w:t>
      </w:r>
      <w:r w:rsidR="00FB7675" w:rsidRPr="008A5A02">
        <w:rPr>
          <w:rFonts w:ascii="Arial" w:hAnsi="Arial" w:cs="Arial"/>
          <w:sz w:val="22"/>
          <w:lang w:val="en-GB"/>
        </w:rPr>
        <w:t xml:space="preserve"> on</w:t>
      </w:r>
      <w:r w:rsidRPr="008A5A02">
        <w:rPr>
          <w:rFonts w:ascii="Arial" w:hAnsi="Arial" w:cs="Arial"/>
          <w:sz w:val="22"/>
          <w:lang w:val="en-GB"/>
        </w:rPr>
        <w:t xml:space="preserve"> a one-off occasion</w:t>
      </w:r>
      <w:r w:rsidR="00FB7675" w:rsidRPr="008A5A02">
        <w:rPr>
          <w:rFonts w:ascii="Arial" w:hAnsi="Arial" w:cs="Arial"/>
          <w:sz w:val="22"/>
          <w:lang w:val="en-GB"/>
        </w:rPr>
        <w:t>,</w:t>
      </w:r>
      <w:r w:rsidRPr="008A5A02">
        <w:rPr>
          <w:rFonts w:ascii="Arial" w:hAnsi="Arial" w:cs="Arial"/>
          <w:sz w:val="22"/>
          <w:lang w:val="en-GB"/>
        </w:rPr>
        <w:t xml:space="preserve"> </w:t>
      </w:r>
      <w:r w:rsidR="00FB7675" w:rsidRPr="008A5A02">
        <w:rPr>
          <w:rFonts w:ascii="Arial" w:hAnsi="Arial" w:cs="Arial"/>
          <w:sz w:val="22"/>
          <w:lang w:val="en-GB"/>
        </w:rPr>
        <w:t>must</w:t>
      </w:r>
      <w:r w:rsidRPr="008A5A02">
        <w:rPr>
          <w:rFonts w:ascii="Arial" w:hAnsi="Arial" w:cs="Arial"/>
          <w:sz w:val="22"/>
          <w:lang w:val="en-GB"/>
        </w:rPr>
        <w:t xml:space="preserve"> complete a Volunteer Application Form, available via the academy office. </w:t>
      </w:r>
    </w:p>
    <w:p w14:paraId="3F528D7C" w14:textId="53C6423B" w:rsidR="00062801" w:rsidRPr="008A5A02" w:rsidRDefault="00236BF7" w:rsidP="00236BF7">
      <w:pPr>
        <w:pStyle w:val="NormalWeb"/>
        <w:rPr>
          <w:rFonts w:ascii="Arial" w:hAnsi="Arial" w:cs="Arial"/>
          <w:sz w:val="22"/>
          <w:szCs w:val="22"/>
        </w:rPr>
      </w:pPr>
      <w:r w:rsidRPr="008A5A02">
        <w:rPr>
          <w:rFonts w:ascii="Arial" w:hAnsi="Arial" w:cs="Arial"/>
          <w:sz w:val="22"/>
          <w:szCs w:val="22"/>
        </w:rPr>
        <w:t xml:space="preserve">Under no circumstances will a volunteer on whom no checks have been obtained be left unsupervised </w:t>
      </w:r>
      <w:r w:rsidR="00062801" w:rsidRPr="008A5A02">
        <w:rPr>
          <w:rStyle w:val="FootnoteReference"/>
          <w:rFonts w:ascii="Arial" w:hAnsi="Arial" w:cs="Arial"/>
          <w:sz w:val="22"/>
          <w:szCs w:val="22"/>
        </w:rPr>
        <w:footnoteReference w:id="10"/>
      </w:r>
      <w:r w:rsidRPr="008A5A02">
        <w:rPr>
          <w:rFonts w:ascii="Arial" w:hAnsi="Arial" w:cs="Arial"/>
          <w:sz w:val="22"/>
          <w:szCs w:val="22"/>
        </w:rPr>
        <w:t xml:space="preserve">or allowed to work in regulated activity. </w:t>
      </w:r>
      <w:r w:rsidR="00062801" w:rsidRPr="008A5A02">
        <w:rPr>
          <w:rFonts w:ascii="Arial" w:hAnsi="Arial" w:cs="Arial"/>
          <w:sz w:val="22"/>
          <w:szCs w:val="22"/>
        </w:rPr>
        <w:t xml:space="preserve">It is for </w:t>
      </w:r>
      <w:r w:rsidR="005011FB" w:rsidRPr="008A5A02">
        <w:rPr>
          <w:rFonts w:ascii="Arial" w:hAnsi="Arial" w:cs="Arial"/>
          <w:sz w:val="22"/>
          <w:szCs w:val="22"/>
        </w:rPr>
        <w:t xml:space="preserve">academies </w:t>
      </w:r>
      <w:r w:rsidR="00062801" w:rsidRPr="008A5A02">
        <w:rPr>
          <w:rFonts w:ascii="Arial" w:hAnsi="Arial" w:cs="Arial"/>
          <w:sz w:val="22"/>
          <w:szCs w:val="22"/>
        </w:rPr>
        <w:t xml:space="preserve">to determine whether a volunteer </w:t>
      </w:r>
      <w:proofErr w:type="gramStart"/>
      <w:r w:rsidR="00062801" w:rsidRPr="008A5A02">
        <w:rPr>
          <w:rFonts w:ascii="Arial" w:hAnsi="Arial" w:cs="Arial"/>
          <w:sz w:val="22"/>
          <w:szCs w:val="22"/>
        </w:rPr>
        <w:t>is considered to be</w:t>
      </w:r>
      <w:proofErr w:type="gramEnd"/>
      <w:r w:rsidR="00FB7675" w:rsidRPr="008A5A02">
        <w:rPr>
          <w:rFonts w:ascii="Arial" w:hAnsi="Arial" w:cs="Arial"/>
          <w:sz w:val="22"/>
          <w:szCs w:val="22"/>
        </w:rPr>
        <w:t xml:space="preserve"> someone who must be</w:t>
      </w:r>
      <w:r w:rsidR="00062801" w:rsidRPr="008A5A02">
        <w:rPr>
          <w:rFonts w:ascii="Arial" w:hAnsi="Arial" w:cs="Arial"/>
          <w:sz w:val="22"/>
          <w:szCs w:val="22"/>
        </w:rPr>
        <w:t xml:space="preserve"> supervised. Where an individual is supervised, to help determine the appropriate level of supervision, all </w:t>
      </w:r>
      <w:r w:rsidR="005011FB" w:rsidRPr="008A5A02">
        <w:rPr>
          <w:rFonts w:ascii="Arial" w:hAnsi="Arial" w:cs="Arial"/>
          <w:sz w:val="22"/>
          <w:szCs w:val="22"/>
        </w:rPr>
        <w:t xml:space="preserve">academies </w:t>
      </w:r>
      <w:r w:rsidR="00062801" w:rsidRPr="008A5A02">
        <w:rPr>
          <w:rFonts w:ascii="Arial" w:hAnsi="Arial" w:cs="Arial"/>
          <w:sz w:val="22"/>
          <w:szCs w:val="22"/>
        </w:rPr>
        <w:t>must have regard to the statutory guidance issued by the Secretary of State.</w:t>
      </w:r>
      <w:r w:rsidR="00062801" w:rsidRPr="008A5A02">
        <w:rPr>
          <w:rStyle w:val="FootnoteReference"/>
          <w:rFonts w:ascii="Arial" w:hAnsi="Arial" w:cs="Arial"/>
          <w:sz w:val="22"/>
          <w:szCs w:val="22"/>
        </w:rPr>
        <w:footnoteReference w:id="11"/>
      </w:r>
    </w:p>
    <w:p w14:paraId="0CB42C00" w14:textId="7385E5AC" w:rsidR="00236BF7" w:rsidRPr="008A5A02" w:rsidRDefault="00236BF7" w:rsidP="00236BF7">
      <w:pPr>
        <w:rPr>
          <w:rFonts w:ascii="Arial" w:hAnsi="Arial" w:cs="Arial"/>
          <w:sz w:val="22"/>
          <w:lang w:val="en-GB"/>
        </w:rPr>
      </w:pPr>
      <w:r w:rsidRPr="008A5A02">
        <w:rPr>
          <w:rFonts w:ascii="Arial" w:hAnsi="Arial" w:cs="Arial"/>
          <w:sz w:val="22"/>
          <w:lang w:val="en-GB"/>
        </w:rPr>
        <w:t xml:space="preserve">Whilst volunteers play an important role and are often seen by children as being safe and trustworthy adults, the nature of voluntary roles varies, so </w:t>
      </w:r>
      <w:r w:rsidR="005011FB" w:rsidRPr="008A5A02">
        <w:rPr>
          <w:rFonts w:ascii="Arial" w:hAnsi="Arial" w:cs="Arial"/>
          <w:sz w:val="22"/>
          <w:lang w:val="en-GB"/>
        </w:rPr>
        <w:t xml:space="preserve">academies </w:t>
      </w:r>
      <w:r w:rsidR="007B1C15" w:rsidRPr="008A5A02">
        <w:rPr>
          <w:rFonts w:ascii="Arial" w:hAnsi="Arial" w:cs="Arial"/>
          <w:sz w:val="22"/>
          <w:lang w:val="en-GB"/>
        </w:rPr>
        <w:t>must</w:t>
      </w:r>
      <w:r w:rsidRPr="008A5A02">
        <w:rPr>
          <w:rFonts w:ascii="Arial" w:hAnsi="Arial" w:cs="Arial"/>
          <w:sz w:val="22"/>
          <w:lang w:val="en-GB"/>
        </w:rPr>
        <w:t xml:space="preserve"> undertake a written risk assessment and use their professional judgement and experience when deciding what checks, if any, are required. </w:t>
      </w:r>
    </w:p>
    <w:p w14:paraId="21102637" w14:textId="77777777" w:rsidR="00236BF7" w:rsidRPr="008A5A02" w:rsidRDefault="00236BF7" w:rsidP="00236BF7">
      <w:pPr>
        <w:rPr>
          <w:rFonts w:ascii="Arial" w:hAnsi="Arial" w:cs="Arial"/>
          <w:sz w:val="22"/>
          <w:lang w:val="en-GB"/>
        </w:rPr>
      </w:pPr>
    </w:p>
    <w:p w14:paraId="12937854" w14:textId="2142E0BB" w:rsidR="00236BF7" w:rsidRPr="008A5A02" w:rsidRDefault="00236BF7" w:rsidP="00236BF7">
      <w:pPr>
        <w:rPr>
          <w:rFonts w:ascii="Arial" w:hAnsi="Arial" w:cs="Arial"/>
          <w:sz w:val="22"/>
          <w:lang w:val="en-GB"/>
        </w:rPr>
      </w:pPr>
      <w:r w:rsidRPr="008A5A02">
        <w:rPr>
          <w:rFonts w:ascii="Arial" w:hAnsi="Arial" w:cs="Arial"/>
          <w:sz w:val="22"/>
          <w:lang w:val="en-GB"/>
        </w:rPr>
        <w:t xml:space="preserve">The risk assessment will consider: </w:t>
      </w:r>
    </w:p>
    <w:p w14:paraId="20B96192" w14:textId="77777777" w:rsidR="00236BF7" w:rsidRPr="008A5A02" w:rsidRDefault="00236BF7" w:rsidP="00236BF7">
      <w:pPr>
        <w:rPr>
          <w:rFonts w:ascii="Arial" w:hAnsi="Arial" w:cs="Arial"/>
          <w:sz w:val="22"/>
          <w:lang w:val="en-GB"/>
        </w:rPr>
      </w:pPr>
    </w:p>
    <w:p w14:paraId="334405B0" w14:textId="77777777" w:rsidR="00236BF7" w:rsidRPr="008A5A02" w:rsidRDefault="00236BF7" w:rsidP="00236BF7">
      <w:pPr>
        <w:numPr>
          <w:ilvl w:val="0"/>
          <w:numId w:val="38"/>
        </w:numPr>
        <w:rPr>
          <w:rFonts w:ascii="Arial" w:hAnsi="Arial" w:cs="Arial"/>
          <w:sz w:val="22"/>
          <w:lang w:val="en-GB"/>
        </w:rPr>
      </w:pPr>
      <w:r w:rsidRPr="008A5A02">
        <w:rPr>
          <w:rFonts w:ascii="Arial" w:hAnsi="Arial" w:cs="Arial"/>
          <w:sz w:val="22"/>
          <w:lang w:val="en-GB"/>
        </w:rPr>
        <w:t xml:space="preserve">the nature of the work with children, especially if it will constitute regulated activity, </w:t>
      </w:r>
      <w:r w:rsidRPr="008A5A02">
        <w:rPr>
          <w:rFonts w:ascii="Arial" w:hAnsi="Arial" w:cs="Arial"/>
          <w:sz w:val="22"/>
          <w:lang w:val="en-GB"/>
        </w:rPr>
        <w:lastRenderedPageBreak/>
        <w:t xml:space="preserve">including the level of supervision </w:t>
      </w:r>
    </w:p>
    <w:p w14:paraId="539AF785" w14:textId="77777777" w:rsidR="00236BF7" w:rsidRPr="008A5A02" w:rsidRDefault="00236BF7" w:rsidP="00236BF7">
      <w:pPr>
        <w:numPr>
          <w:ilvl w:val="0"/>
          <w:numId w:val="38"/>
        </w:numPr>
        <w:rPr>
          <w:rFonts w:ascii="Arial" w:hAnsi="Arial" w:cs="Arial"/>
          <w:sz w:val="22"/>
          <w:lang w:val="en-GB"/>
        </w:rPr>
      </w:pPr>
      <w:r w:rsidRPr="008A5A02">
        <w:rPr>
          <w:rFonts w:ascii="Arial" w:hAnsi="Arial" w:cs="Arial"/>
          <w:sz w:val="22"/>
          <w:lang w:val="en-GB"/>
        </w:rPr>
        <w:t xml:space="preserve">what the establishment knows about the volunteer, including formal or informal information offered by staff, parents and other volunteers </w:t>
      </w:r>
    </w:p>
    <w:p w14:paraId="7B168733" w14:textId="77777777" w:rsidR="00236BF7" w:rsidRPr="008A5A02" w:rsidRDefault="00236BF7" w:rsidP="00236BF7">
      <w:pPr>
        <w:numPr>
          <w:ilvl w:val="0"/>
          <w:numId w:val="38"/>
        </w:numPr>
        <w:rPr>
          <w:rFonts w:ascii="Arial" w:hAnsi="Arial" w:cs="Arial"/>
          <w:sz w:val="22"/>
          <w:lang w:val="en-GB"/>
        </w:rPr>
      </w:pPr>
      <w:r w:rsidRPr="008A5A02">
        <w:rPr>
          <w:rFonts w:ascii="Arial" w:hAnsi="Arial" w:cs="Arial"/>
          <w:sz w:val="22"/>
          <w:lang w:val="en-GB"/>
        </w:rPr>
        <w:t xml:space="preserve">whether the volunteer has other employment or undertakes voluntary activities where referees can advise on their suitability, and </w:t>
      </w:r>
    </w:p>
    <w:p w14:paraId="719E8B63" w14:textId="62F7BF41" w:rsidR="00062801" w:rsidRPr="008A5A02" w:rsidRDefault="00236BF7" w:rsidP="00236BF7">
      <w:pPr>
        <w:numPr>
          <w:ilvl w:val="0"/>
          <w:numId w:val="38"/>
        </w:numPr>
        <w:rPr>
          <w:rFonts w:ascii="Arial" w:hAnsi="Arial" w:cs="Arial"/>
          <w:sz w:val="22"/>
          <w:lang w:val="en-GB"/>
        </w:rPr>
      </w:pPr>
      <w:r w:rsidRPr="008A5A02">
        <w:rPr>
          <w:rFonts w:ascii="Arial" w:hAnsi="Arial" w:cs="Arial"/>
          <w:sz w:val="22"/>
          <w:lang w:val="en-GB"/>
        </w:rPr>
        <w:t xml:space="preserve">whether the role is eligible for a DBS check, and if it is, the level of the check, for volunteer roles that are not in regulated activity. </w:t>
      </w:r>
    </w:p>
    <w:p w14:paraId="2FD49E7D" w14:textId="56208AC0" w:rsidR="004916B0" w:rsidRPr="008A5A02" w:rsidRDefault="00236BF7" w:rsidP="00EA320F">
      <w:pPr>
        <w:pStyle w:val="NormalWeb"/>
        <w:rPr>
          <w:rFonts w:ascii="Arial" w:hAnsi="Arial" w:cs="Arial"/>
        </w:rPr>
      </w:pPr>
      <w:r w:rsidRPr="008A5A02">
        <w:rPr>
          <w:rFonts w:ascii="Arial" w:hAnsi="Arial" w:cs="Arial"/>
          <w:sz w:val="22"/>
          <w:szCs w:val="22"/>
        </w:rPr>
        <w:t xml:space="preserve">Details of the risk assessment will be recorded locally by the </w:t>
      </w:r>
      <w:r w:rsidR="007B1C15" w:rsidRPr="008A5A02">
        <w:rPr>
          <w:rFonts w:ascii="Arial" w:hAnsi="Arial" w:cs="Arial"/>
          <w:sz w:val="22"/>
          <w:szCs w:val="22"/>
        </w:rPr>
        <w:t>a</w:t>
      </w:r>
      <w:r w:rsidRPr="008A5A02">
        <w:rPr>
          <w:rFonts w:ascii="Arial" w:hAnsi="Arial" w:cs="Arial"/>
          <w:sz w:val="22"/>
          <w:szCs w:val="22"/>
        </w:rPr>
        <w:t xml:space="preserve">cademy. </w:t>
      </w:r>
    </w:p>
    <w:sectPr w:rsidR="004916B0" w:rsidRPr="008A5A02" w:rsidSect="00A249ED">
      <w:footerReference w:type="even" r:id="rId11"/>
      <w:footerReference w:type="defaul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EFD5" w14:textId="77777777" w:rsidR="00255656" w:rsidRDefault="00255656">
      <w:r>
        <w:separator/>
      </w:r>
    </w:p>
  </w:endnote>
  <w:endnote w:type="continuationSeparator" w:id="0">
    <w:p w14:paraId="6230EF74" w14:textId="77777777" w:rsidR="00255656" w:rsidRDefault="0025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211893"/>
      <w:docPartObj>
        <w:docPartGallery w:val="Page Numbers (Bottom of Page)"/>
        <w:docPartUnique/>
      </w:docPartObj>
    </w:sdtPr>
    <w:sdtContent>
      <w:p w14:paraId="4C2CF266" w14:textId="77777777" w:rsidR="006B4707" w:rsidRDefault="009648E1" w:rsidP="00727E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132971361"/>
      <w:docPartObj>
        <w:docPartGallery w:val="Page Numbers (Bottom of Page)"/>
        <w:docPartUnique/>
      </w:docPartObj>
    </w:sdtPr>
    <w:sdtContent>
      <w:p w14:paraId="735C0BD8" w14:textId="77777777" w:rsidR="006B4707" w:rsidRDefault="009648E1" w:rsidP="006B470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3F40AD" w14:textId="77777777" w:rsidR="006B4707" w:rsidRDefault="006B4707" w:rsidP="006B4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2538876"/>
      <w:docPartObj>
        <w:docPartGallery w:val="Page Numbers (Bottom of Page)"/>
        <w:docPartUnique/>
      </w:docPartObj>
    </w:sdtPr>
    <w:sdtContent>
      <w:p w14:paraId="2F9F013C" w14:textId="77777777" w:rsidR="006B4707" w:rsidRDefault="009648E1" w:rsidP="00727E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EF5C5F" w14:textId="5A29A8DE" w:rsidR="00C46FAB" w:rsidRDefault="00C46FAB" w:rsidP="00C46FAB">
    <w:pPr>
      <w:pStyle w:val="Footer"/>
      <w:ind w:right="360" w:firstLine="720"/>
      <w:rPr>
        <w:b/>
        <w:bCs/>
        <w:sz w:val="11"/>
        <w:szCs w:val="10"/>
      </w:rPr>
    </w:pPr>
    <w:r>
      <w:rPr>
        <w:noProof/>
        <w:sz w:val="11"/>
        <w:szCs w:val="10"/>
      </w:rPr>
      <mc:AlternateContent>
        <mc:Choice Requires="wps">
          <w:drawing>
            <wp:anchor distT="0" distB="0" distL="114300" distR="114300" simplePos="0" relativeHeight="251660288" behindDoc="0" locked="0" layoutInCell="1" allowOverlap="1" wp14:anchorId="0B4024EB" wp14:editId="4C7A7230">
              <wp:simplePos x="0" y="0"/>
              <wp:positionH relativeFrom="column">
                <wp:posOffset>-174504</wp:posOffset>
              </wp:positionH>
              <wp:positionV relativeFrom="paragraph">
                <wp:posOffset>-69089</wp:posOffset>
              </wp:positionV>
              <wp:extent cx="5981991" cy="0"/>
              <wp:effectExtent l="0" t="0" r="12700" b="12700"/>
              <wp:wrapNone/>
              <wp:docPr id="635724181" name="Straight Connector 2"/>
              <wp:cNvGraphicFramePr/>
              <a:graphic xmlns:a="http://schemas.openxmlformats.org/drawingml/2006/main">
                <a:graphicData uri="http://schemas.microsoft.com/office/word/2010/wordprocessingShape">
                  <wps:wsp>
                    <wps:cNvCnPr/>
                    <wps:spPr>
                      <a:xfrm>
                        <a:off x="0" y="0"/>
                        <a:ext cx="5981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03499F"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5pt,-5.45pt" to="457.25pt,-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" strokecolor="black [3213]" strokeweight=".5pt">
              <v:stroke joinstyle="miter"/>
            </v:line>
          </w:pict>
        </mc:Fallback>
      </mc:AlternateContent>
    </w:r>
    <w:r>
      <w:rPr>
        <w:noProof/>
        <w:sz w:val="11"/>
        <w:szCs w:val="10"/>
      </w:rPr>
      <w:drawing>
        <wp:anchor distT="0" distB="0" distL="114300" distR="114300" simplePos="0" relativeHeight="251659264" behindDoc="0" locked="0" layoutInCell="1" allowOverlap="1" wp14:anchorId="68A9C723" wp14:editId="54498904">
          <wp:simplePos x="0" y="0"/>
          <wp:positionH relativeFrom="column">
            <wp:posOffset>-89425</wp:posOffset>
          </wp:positionH>
          <wp:positionV relativeFrom="paragraph">
            <wp:posOffset>-20320</wp:posOffset>
          </wp:positionV>
          <wp:extent cx="487318" cy="212711"/>
          <wp:effectExtent l="0" t="0" r="0" b="3810"/>
          <wp:wrapNone/>
          <wp:docPr id="1600441258" name="Picture 18" descr="A logo with a shield and letter 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41258" name="Picture 18" descr="A logo with a shield and letter c&#10;&#10;AI-generated content may be incorrect."/>
                  <pic:cNvPicPr/>
                </pic:nvPicPr>
                <pic:blipFill rotWithShape="1">
                  <a:blip r:embed="rId1">
                    <a:extLst>
                      <a:ext uri="{28A0092B-C50C-407E-A947-70E740481C1C}">
                        <a14:useLocalDpi xmlns:a14="http://schemas.microsoft.com/office/drawing/2010/main" val="0"/>
                      </a:ext>
                    </a:extLst>
                  </a:blip>
                  <a:srcRect l="16819" t="36177" r="23505" b="37775"/>
                  <a:stretch>
                    <a:fillRect/>
                  </a:stretch>
                </pic:blipFill>
                <pic:spPr bwMode="auto">
                  <a:xfrm>
                    <a:off x="0" y="0"/>
                    <a:ext cx="487318" cy="2127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11"/>
        <w:szCs w:val="10"/>
      </w:rPr>
      <w:t>Multi Academy Trust Safeguarding Policy Template</w:t>
    </w:r>
    <w:r>
      <w:rPr>
        <w:b/>
        <w:bCs/>
        <w:sz w:val="11"/>
        <w:szCs w:val="10"/>
      </w:rPr>
      <w:t xml:space="preserve"> (2025/26)</w:t>
    </w:r>
  </w:p>
  <w:p w14:paraId="33B75099" w14:textId="77777777" w:rsidR="00C46FAB" w:rsidRDefault="00C46FAB" w:rsidP="00C46FAB">
    <w:pPr>
      <w:pStyle w:val="Footer"/>
      <w:ind w:right="360" w:firstLine="720"/>
      <w:rPr>
        <w:sz w:val="11"/>
        <w:szCs w:val="10"/>
      </w:rPr>
    </w:pPr>
    <w:r>
      <w:rPr>
        <w:sz w:val="11"/>
        <w:szCs w:val="10"/>
      </w:rPr>
      <w:sym w:font="Symbol" w:char="F0D3"/>
    </w:r>
    <w:r>
      <w:rPr>
        <w:sz w:val="11"/>
        <w:szCs w:val="10"/>
      </w:rPr>
      <w:t xml:space="preserve"> </w:t>
    </w:r>
    <w:proofErr w:type="spellStart"/>
    <w:r w:rsidRPr="000B6460">
      <w:rPr>
        <w:sz w:val="11"/>
        <w:szCs w:val="10"/>
      </w:rPr>
      <w:t>EduShield</w:t>
    </w:r>
    <w:proofErr w:type="spellEnd"/>
    <w:r w:rsidRPr="000B6460">
      <w:rPr>
        <w:sz w:val="11"/>
        <w:szCs w:val="10"/>
      </w:rPr>
      <w:t xml:space="preserve"> Ltd (2025)</w:t>
    </w:r>
  </w:p>
  <w:p w14:paraId="1A9BDE3F" w14:textId="77777777" w:rsidR="00C46FAB" w:rsidRPr="000B6460" w:rsidRDefault="00C46FAB" w:rsidP="00C46FAB">
    <w:pPr>
      <w:pStyle w:val="Footer"/>
      <w:ind w:right="360"/>
      <w:rPr>
        <w:sz w:val="11"/>
        <w:szCs w:val="10"/>
      </w:rPr>
    </w:pPr>
    <w:r>
      <w:rPr>
        <w:sz w:val="11"/>
        <w:szCs w:val="10"/>
      </w:rPr>
      <w:t xml:space="preserve">                     www.EduShield.org.uk</w:t>
    </w:r>
  </w:p>
  <w:p w14:paraId="01FF31A5" w14:textId="77777777" w:rsidR="00323CDA" w:rsidRDefault="00323CDA" w:rsidP="006B4707">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051A" w14:textId="77777777" w:rsidR="00255656" w:rsidRDefault="00255656">
      <w:r>
        <w:separator/>
      </w:r>
    </w:p>
  </w:footnote>
  <w:footnote w:type="continuationSeparator" w:id="0">
    <w:p w14:paraId="0E91ACB1" w14:textId="77777777" w:rsidR="00255656" w:rsidRDefault="00255656">
      <w:r>
        <w:continuationSeparator/>
      </w:r>
    </w:p>
  </w:footnote>
  <w:footnote w:id="1">
    <w:p w14:paraId="577D8BE2" w14:textId="082764BF" w:rsidR="002070BB" w:rsidRDefault="009648E1">
      <w:pPr>
        <w:pStyle w:val="FootnoteText"/>
      </w:pPr>
      <w:r>
        <w:rPr>
          <w:rStyle w:val="FootnoteReference"/>
        </w:rPr>
        <w:footnoteRef/>
      </w:r>
      <w:r>
        <w:t xml:space="preserve"> </w:t>
      </w:r>
      <w:hyperlink r:id="rId1" w:history="1">
        <w:r>
          <w:rPr>
            <w:rStyle w:val="Hyperlink"/>
          </w:rPr>
          <w:t xml:space="preserve">The Education (Independent </w:t>
        </w:r>
        <w:r w:rsidR="00505D66">
          <w:rPr>
            <w:rStyle w:val="Hyperlink"/>
          </w:rPr>
          <w:t xml:space="preserve">Academy </w:t>
        </w:r>
        <w:r>
          <w:rPr>
            <w:rStyle w:val="Hyperlink"/>
          </w:rPr>
          <w:t>Standards) Regulations, 2014: https://www.legislation.gov.uk/uksi/2014/3283/schedule/made</w:t>
        </w:r>
      </w:hyperlink>
      <w:r>
        <w:t xml:space="preserve"> </w:t>
      </w:r>
    </w:p>
    <w:p w14:paraId="3E84DBEA" w14:textId="77777777" w:rsidR="00296BE6" w:rsidRPr="002070BB" w:rsidRDefault="00296BE6">
      <w:pPr>
        <w:pStyle w:val="FootnoteText"/>
        <w:rPr>
          <w:lang w:val="en-GB"/>
        </w:rPr>
      </w:pPr>
    </w:p>
  </w:footnote>
  <w:footnote w:id="2">
    <w:p w14:paraId="2D8E5D13" w14:textId="77777777" w:rsidR="00296BE6" w:rsidRDefault="009648E1" w:rsidP="00296BE6">
      <w:pPr>
        <w:pStyle w:val="FootnoteText"/>
      </w:pPr>
      <w:r>
        <w:rPr>
          <w:rStyle w:val="FootnoteReference"/>
        </w:rPr>
        <w:footnoteRef/>
      </w:r>
      <w:r>
        <w:t xml:space="preserve"> Annex A</w:t>
      </w:r>
      <w:r w:rsidRPr="003D3CA6">
        <w:t xml:space="preserve"> is a condensed version of Part one of Keeping children safe in education. It can be provided (instead of Part one) to those staff who do not directly work with children</w:t>
      </w:r>
      <w:r>
        <w:t>.</w:t>
      </w:r>
    </w:p>
    <w:p w14:paraId="49956629" w14:textId="77777777" w:rsidR="00296BE6" w:rsidRPr="003D3CA6" w:rsidRDefault="00296BE6" w:rsidP="00296BE6">
      <w:pPr>
        <w:pStyle w:val="FootnoteText"/>
      </w:pPr>
    </w:p>
  </w:footnote>
  <w:footnote w:id="3">
    <w:p w14:paraId="361EABA5" w14:textId="58D17C32" w:rsidR="003D3CA6" w:rsidRPr="003D3CA6" w:rsidRDefault="009648E1">
      <w:pPr>
        <w:pStyle w:val="FootnoteText"/>
        <w:rPr>
          <w:lang w:val="en-GB"/>
        </w:rPr>
      </w:pPr>
      <w:r>
        <w:rPr>
          <w:rStyle w:val="FootnoteReference"/>
        </w:rPr>
        <w:footnoteRef/>
      </w:r>
      <w:r>
        <w:t xml:space="preserve"> </w:t>
      </w:r>
      <w:r>
        <w:rPr>
          <w:lang w:val="en-GB"/>
        </w:rPr>
        <w:t xml:space="preserve">Staff </w:t>
      </w:r>
      <w:r w:rsidR="006A546C">
        <w:rPr>
          <w:lang w:val="en-GB"/>
        </w:rPr>
        <w:t>are</w:t>
      </w:r>
      <w:r>
        <w:rPr>
          <w:lang w:val="en-GB"/>
        </w:rPr>
        <w:t xml:space="preserve"> made aware of this during their induction, our annual safeguarding training.</w:t>
      </w:r>
    </w:p>
  </w:footnote>
  <w:footnote w:id="4">
    <w:p w14:paraId="20ED0E90" w14:textId="52086EDB" w:rsidR="000B2985" w:rsidRPr="000B2985" w:rsidRDefault="000B2985">
      <w:pPr>
        <w:pStyle w:val="FootnoteText"/>
        <w:rPr>
          <w:lang w:val="en-GB"/>
        </w:rPr>
      </w:pPr>
      <w:r>
        <w:rPr>
          <w:rStyle w:val="FootnoteReference"/>
        </w:rPr>
        <w:footnoteRef/>
      </w:r>
      <w:r>
        <w:t xml:space="preserve"> </w:t>
      </w:r>
      <w:hyperlink r:id="rId2" w:history="1">
        <w:r w:rsidRPr="00F4398D">
          <w:rPr>
            <w:rStyle w:val="Hyperlink"/>
          </w:rPr>
          <w:t>https://www.gov.uk/government/publications/prevent-duty-guidance</w:t>
        </w:r>
      </w:hyperlink>
      <w:r>
        <w:t xml:space="preserve"> </w:t>
      </w:r>
    </w:p>
  </w:footnote>
  <w:footnote w:id="5">
    <w:p w14:paraId="64F93C75" w14:textId="45DCE6D2" w:rsidR="002913DA" w:rsidRPr="002913DA" w:rsidRDefault="009648E1">
      <w:pPr>
        <w:pStyle w:val="FootnoteText"/>
        <w:rPr>
          <w:lang w:val="en-GB"/>
        </w:rPr>
      </w:pPr>
      <w:r>
        <w:rPr>
          <w:rStyle w:val="FootnoteReference"/>
        </w:rPr>
        <w:footnoteRef/>
      </w:r>
      <w:r>
        <w:t xml:space="preserve"> </w:t>
      </w:r>
      <w:r>
        <w:rPr>
          <w:lang w:val="en-GB"/>
        </w:rPr>
        <w:t xml:space="preserve">Such as a dissatisfaction with the response of the Headteacher, or if the concern relates to the Headteacher. In such a case, the </w:t>
      </w:r>
      <w:r w:rsidR="008A5A02">
        <w:rPr>
          <w:lang w:val="en-GB"/>
        </w:rPr>
        <w:t xml:space="preserve">Trust </w:t>
      </w:r>
      <w:proofErr w:type="spellStart"/>
      <w:r w:rsidR="008A5A02">
        <w:rPr>
          <w:lang w:val="en-GB"/>
        </w:rPr>
        <w:t>Safegaurding</w:t>
      </w:r>
      <w:proofErr w:type="spellEnd"/>
      <w:r w:rsidR="008A5A02">
        <w:rPr>
          <w:lang w:val="en-GB"/>
        </w:rPr>
        <w:t xml:space="preserve"> Lead </w:t>
      </w:r>
      <w:r>
        <w:rPr>
          <w:lang w:val="en-GB"/>
        </w:rPr>
        <w:t xml:space="preserve">will work with the Chair of Governors to review the concern and may follow the steps outlined in the Trust managing allegations against </w:t>
      </w:r>
      <w:proofErr w:type="gramStart"/>
      <w:r>
        <w:rPr>
          <w:lang w:val="en-GB"/>
        </w:rPr>
        <w:t>adults</w:t>
      </w:r>
      <w:proofErr w:type="gramEnd"/>
      <w:r>
        <w:rPr>
          <w:lang w:val="en-GB"/>
        </w:rPr>
        <w:t xml:space="preserve"> policy to meet a resolution. This is not an exclusive definition, and staff are reminded they can report any practice concern to the </w:t>
      </w:r>
      <w:r w:rsidR="008A5A02">
        <w:rPr>
          <w:lang w:val="en-GB"/>
        </w:rPr>
        <w:t xml:space="preserve">Trust </w:t>
      </w:r>
      <w:proofErr w:type="spellStart"/>
      <w:r w:rsidR="008A5A02">
        <w:rPr>
          <w:lang w:val="en-GB"/>
        </w:rPr>
        <w:t>Safegaurding</w:t>
      </w:r>
      <w:proofErr w:type="spellEnd"/>
      <w:r w:rsidR="008A5A02">
        <w:rPr>
          <w:lang w:val="en-GB"/>
        </w:rPr>
        <w:t xml:space="preserve"> Lead </w:t>
      </w:r>
      <w:r>
        <w:rPr>
          <w:lang w:val="en-GB"/>
        </w:rPr>
        <w:t xml:space="preserve">without hesitation. </w:t>
      </w:r>
    </w:p>
  </w:footnote>
  <w:footnote w:id="6">
    <w:p w14:paraId="34342B0C" w14:textId="380DE93B" w:rsidR="002913DA" w:rsidRPr="002913DA" w:rsidRDefault="002913DA">
      <w:pPr>
        <w:pStyle w:val="FootnoteText"/>
        <w:rPr>
          <w:lang w:val="en-GB"/>
        </w:rPr>
      </w:pPr>
    </w:p>
  </w:footnote>
  <w:footnote w:id="7">
    <w:p w14:paraId="11B86467" w14:textId="2CCCE607" w:rsidR="002913DA" w:rsidRPr="002913DA" w:rsidRDefault="002913DA" w:rsidP="002913DA">
      <w:pPr>
        <w:pStyle w:val="FootnoteText"/>
        <w:rPr>
          <w:lang w:val="en-GB"/>
        </w:rPr>
      </w:pPr>
    </w:p>
  </w:footnote>
  <w:footnote w:id="8">
    <w:p w14:paraId="76498834" w14:textId="7CA67DFB" w:rsidR="006E630A" w:rsidRPr="006E630A" w:rsidRDefault="006E630A">
      <w:pPr>
        <w:pStyle w:val="FootnoteText"/>
        <w:rPr>
          <w:lang w:val="en-GB"/>
        </w:rPr>
      </w:pPr>
      <w:r>
        <w:rPr>
          <w:rStyle w:val="FootnoteReference"/>
        </w:rPr>
        <w:footnoteRef/>
      </w:r>
      <w:r>
        <w:t xml:space="preserve"> </w:t>
      </w:r>
      <w:r w:rsidRPr="006E630A">
        <w:t>Candidates are reminded when applying for a role with the Trust, that If they are unsure whether they need to disclose criminal information, they should seek legal advice or contact Nacro or Unlock for impartial advice. There is more information on filtering and protected offences on the Ministry of Justice website.</w:t>
      </w:r>
    </w:p>
  </w:footnote>
  <w:footnote w:id="9">
    <w:p w14:paraId="141AA882" w14:textId="30C858DC" w:rsidR="00BB00EB" w:rsidRPr="006E630A" w:rsidRDefault="00BB00EB" w:rsidP="00BB00EB">
      <w:pPr>
        <w:pStyle w:val="FootnoteText"/>
        <w:rPr>
          <w:lang w:val="en-GB"/>
        </w:rPr>
      </w:pPr>
      <w:r>
        <w:rPr>
          <w:rStyle w:val="FootnoteReference"/>
        </w:rPr>
        <w:footnoteRef/>
      </w:r>
      <w:r>
        <w:t xml:space="preserve"> </w:t>
      </w:r>
      <w:r w:rsidRPr="006E630A">
        <w:t xml:space="preserve">Part 4 of the Schedule to the Education (Independent </w:t>
      </w:r>
      <w:r w:rsidR="00505D66">
        <w:t xml:space="preserve">Academy </w:t>
      </w:r>
      <w:r w:rsidRPr="006E630A">
        <w:t>Standards) Regulations 2014</w:t>
      </w:r>
    </w:p>
  </w:footnote>
  <w:footnote w:id="10">
    <w:p w14:paraId="657911CE" w14:textId="196E738F" w:rsidR="00062801" w:rsidRDefault="00062801" w:rsidP="00062801">
      <w:pPr>
        <w:pStyle w:val="FootnoteText"/>
        <w:rPr>
          <w:lang w:val="en-GB"/>
        </w:rPr>
      </w:pPr>
      <w:r>
        <w:rPr>
          <w:rStyle w:val="FootnoteReference"/>
        </w:rPr>
        <w:footnoteRef/>
      </w:r>
      <w:r>
        <w:t xml:space="preserve"> </w:t>
      </w:r>
      <w:r w:rsidRPr="00062801">
        <w:rPr>
          <w:lang w:val="en-GB"/>
        </w:rPr>
        <w:t xml:space="preserve">For a person to be considered supervised, the supervision </w:t>
      </w:r>
      <w:r w:rsidRPr="00062801">
        <w:rPr>
          <w:b/>
          <w:bCs/>
          <w:lang w:val="en-GB"/>
        </w:rPr>
        <w:t xml:space="preserve">must </w:t>
      </w:r>
      <w:r w:rsidRPr="00062801">
        <w:rPr>
          <w:lang w:val="en-GB"/>
        </w:rPr>
        <w:t xml:space="preserve">be: </w:t>
      </w:r>
    </w:p>
    <w:p w14:paraId="3D53E4E7" w14:textId="77777777" w:rsidR="00062801" w:rsidRPr="00062801" w:rsidRDefault="00062801" w:rsidP="00062801">
      <w:pPr>
        <w:pStyle w:val="FootnoteText"/>
        <w:rPr>
          <w:lang w:val="en-GB"/>
        </w:rPr>
      </w:pPr>
    </w:p>
    <w:p w14:paraId="70ACE5E6" w14:textId="38F16058" w:rsidR="00062801" w:rsidRPr="00062801" w:rsidRDefault="00062801" w:rsidP="00062801">
      <w:pPr>
        <w:pStyle w:val="FootnoteText"/>
        <w:numPr>
          <w:ilvl w:val="0"/>
          <w:numId w:val="39"/>
        </w:numPr>
        <w:rPr>
          <w:lang w:val="en-GB"/>
        </w:rPr>
      </w:pPr>
      <w:r w:rsidRPr="00062801">
        <w:rPr>
          <w:lang w:val="en-GB"/>
        </w:rPr>
        <w:t>by a person who is in regulated activity relating to children</w:t>
      </w:r>
    </w:p>
    <w:p w14:paraId="33FC8F22" w14:textId="77777777" w:rsidR="00062801" w:rsidRPr="00062801" w:rsidRDefault="00062801" w:rsidP="00062801">
      <w:pPr>
        <w:pStyle w:val="FootnoteText"/>
        <w:numPr>
          <w:ilvl w:val="0"/>
          <w:numId w:val="39"/>
        </w:numPr>
        <w:rPr>
          <w:lang w:val="en-GB"/>
        </w:rPr>
      </w:pPr>
      <w:r w:rsidRPr="00062801">
        <w:rPr>
          <w:lang w:val="en-GB"/>
        </w:rPr>
        <w:t xml:space="preserve">regular and day to day, and </w:t>
      </w:r>
    </w:p>
    <w:p w14:paraId="7B0BD873" w14:textId="77777777" w:rsidR="00062801" w:rsidRPr="00062801" w:rsidRDefault="00062801" w:rsidP="00062801">
      <w:pPr>
        <w:pStyle w:val="FootnoteText"/>
        <w:numPr>
          <w:ilvl w:val="0"/>
          <w:numId w:val="39"/>
        </w:numPr>
        <w:rPr>
          <w:lang w:val="en-GB"/>
        </w:rPr>
      </w:pPr>
      <w:r w:rsidRPr="00062801">
        <w:rPr>
          <w:lang w:val="en-GB"/>
        </w:rPr>
        <w:t xml:space="preserve">reasonable in all the circumstances to ensure the protection of children. </w:t>
      </w:r>
    </w:p>
    <w:p w14:paraId="47C285D5" w14:textId="107BB076" w:rsidR="00062801" w:rsidRPr="00062801" w:rsidRDefault="00062801">
      <w:pPr>
        <w:pStyle w:val="FootnoteText"/>
        <w:rPr>
          <w:lang w:val="en-GB"/>
        </w:rPr>
      </w:pPr>
    </w:p>
  </w:footnote>
  <w:footnote w:id="11">
    <w:p w14:paraId="21584D02" w14:textId="0E65F61D" w:rsidR="00062801" w:rsidRPr="00062801" w:rsidRDefault="00062801">
      <w:pPr>
        <w:pStyle w:val="FootnoteText"/>
        <w:rPr>
          <w:lang w:val="en-GB"/>
        </w:rPr>
      </w:pPr>
      <w:r>
        <w:rPr>
          <w:rStyle w:val="FootnoteReference"/>
        </w:rPr>
        <w:footnoteRef/>
      </w:r>
      <w:r>
        <w:t xml:space="preserve"> </w:t>
      </w:r>
      <w:hyperlink r:id="rId3" w:history="1">
        <w:r w:rsidRPr="00062801">
          <w:rPr>
            <w:rStyle w:val="Hyperlink"/>
            <w:lang w:val="en-GB"/>
          </w:rPr>
          <w:t>See Annex E – Keeping Children Safe in Education (</w:t>
        </w:r>
        <w:r w:rsidR="008A5A02">
          <w:rPr>
            <w:rStyle w:val="Hyperlink"/>
            <w:lang w:val="en-GB"/>
          </w:rPr>
          <w:t>2025</w:t>
        </w:r>
        <w:r w:rsidRPr="00062801">
          <w:rPr>
            <w:rStyle w:val="Hyperlink"/>
            <w:lang w:val="en-GB"/>
          </w:rPr>
          <w:t>):</w:t>
        </w:r>
      </w:hyperlink>
      <w:r>
        <w:rPr>
          <w:lang w:val="en-GB"/>
        </w:rPr>
        <w:t xml:space="preserve"> </w:t>
      </w:r>
      <w:r w:rsidRPr="00062801">
        <w:rPr>
          <w:lang w:val="en-GB"/>
        </w:rPr>
        <w:t>Statutory guidance - Regulated activity (children) - Supervision of activity with children which is regulated activity when unsupervise</w:t>
      </w:r>
      <w:r>
        <w:rPr>
          <w:lang w:val="en-GB"/>
        </w:rPr>
        <w:t>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4E76"/>
    <w:multiLevelType w:val="hybridMultilevel"/>
    <w:tmpl w:val="82743F88"/>
    <w:lvl w:ilvl="0" w:tplc="8BBE7A30">
      <w:start w:val="1"/>
      <w:numFmt w:val="bullet"/>
      <w:lvlText w:val=""/>
      <w:lvlJc w:val="left"/>
      <w:pPr>
        <w:ind w:left="720" w:hanging="360"/>
      </w:pPr>
      <w:rPr>
        <w:rFonts w:ascii="Symbol" w:hAnsi="Symbol" w:hint="default"/>
      </w:rPr>
    </w:lvl>
    <w:lvl w:ilvl="1" w:tplc="DF961A82" w:tentative="1">
      <w:start w:val="1"/>
      <w:numFmt w:val="bullet"/>
      <w:lvlText w:val="o"/>
      <w:lvlJc w:val="left"/>
      <w:pPr>
        <w:ind w:left="1440" w:hanging="360"/>
      </w:pPr>
      <w:rPr>
        <w:rFonts w:ascii="Courier New" w:hAnsi="Courier New" w:cs="Courier New" w:hint="default"/>
      </w:rPr>
    </w:lvl>
    <w:lvl w:ilvl="2" w:tplc="59126378" w:tentative="1">
      <w:start w:val="1"/>
      <w:numFmt w:val="bullet"/>
      <w:lvlText w:val=""/>
      <w:lvlJc w:val="left"/>
      <w:pPr>
        <w:ind w:left="2160" w:hanging="360"/>
      </w:pPr>
      <w:rPr>
        <w:rFonts w:ascii="Wingdings" w:hAnsi="Wingdings" w:hint="default"/>
      </w:rPr>
    </w:lvl>
    <w:lvl w:ilvl="3" w:tplc="8028DB10" w:tentative="1">
      <w:start w:val="1"/>
      <w:numFmt w:val="bullet"/>
      <w:lvlText w:val=""/>
      <w:lvlJc w:val="left"/>
      <w:pPr>
        <w:ind w:left="2880" w:hanging="360"/>
      </w:pPr>
      <w:rPr>
        <w:rFonts w:ascii="Symbol" w:hAnsi="Symbol" w:hint="default"/>
      </w:rPr>
    </w:lvl>
    <w:lvl w:ilvl="4" w:tplc="9C8297BE" w:tentative="1">
      <w:start w:val="1"/>
      <w:numFmt w:val="bullet"/>
      <w:lvlText w:val="o"/>
      <w:lvlJc w:val="left"/>
      <w:pPr>
        <w:ind w:left="3600" w:hanging="360"/>
      </w:pPr>
      <w:rPr>
        <w:rFonts w:ascii="Courier New" w:hAnsi="Courier New" w:cs="Courier New" w:hint="default"/>
      </w:rPr>
    </w:lvl>
    <w:lvl w:ilvl="5" w:tplc="EFEE2AE8" w:tentative="1">
      <w:start w:val="1"/>
      <w:numFmt w:val="bullet"/>
      <w:lvlText w:val=""/>
      <w:lvlJc w:val="left"/>
      <w:pPr>
        <w:ind w:left="4320" w:hanging="360"/>
      </w:pPr>
      <w:rPr>
        <w:rFonts w:ascii="Wingdings" w:hAnsi="Wingdings" w:hint="default"/>
      </w:rPr>
    </w:lvl>
    <w:lvl w:ilvl="6" w:tplc="6B0ABBCA" w:tentative="1">
      <w:start w:val="1"/>
      <w:numFmt w:val="bullet"/>
      <w:lvlText w:val=""/>
      <w:lvlJc w:val="left"/>
      <w:pPr>
        <w:ind w:left="5040" w:hanging="360"/>
      </w:pPr>
      <w:rPr>
        <w:rFonts w:ascii="Symbol" w:hAnsi="Symbol" w:hint="default"/>
      </w:rPr>
    </w:lvl>
    <w:lvl w:ilvl="7" w:tplc="AAF0520C" w:tentative="1">
      <w:start w:val="1"/>
      <w:numFmt w:val="bullet"/>
      <w:lvlText w:val="o"/>
      <w:lvlJc w:val="left"/>
      <w:pPr>
        <w:ind w:left="5760" w:hanging="360"/>
      </w:pPr>
      <w:rPr>
        <w:rFonts w:ascii="Courier New" w:hAnsi="Courier New" w:cs="Courier New" w:hint="default"/>
      </w:rPr>
    </w:lvl>
    <w:lvl w:ilvl="8" w:tplc="ED6E4CA8" w:tentative="1">
      <w:start w:val="1"/>
      <w:numFmt w:val="bullet"/>
      <w:lvlText w:val=""/>
      <w:lvlJc w:val="left"/>
      <w:pPr>
        <w:ind w:left="6480" w:hanging="360"/>
      </w:pPr>
      <w:rPr>
        <w:rFonts w:ascii="Wingdings" w:hAnsi="Wingdings" w:hint="default"/>
      </w:rPr>
    </w:lvl>
  </w:abstractNum>
  <w:abstractNum w:abstractNumId="1" w15:restartNumberingAfterBreak="0">
    <w:nsid w:val="0D9118ED"/>
    <w:multiLevelType w:val="hybridMultilevel"/>
    <w:tmpl w:val="CCB85050"/>
    <w:lvl w:ilvl="0" w:tplc="72CEA4FA">
      <w:start w:val="1"/>
      <w:numFmt w:val="bullet"/>
      <w:lvlText w:val=""/>
      <w:lvlJc w:val="left"/>
      <w:pPr>
        <w:ind w:left="1080" w:hanging="360"/>
      </w:pPr>
      <w:rPr>
        <w:rFonts w:ascii="Wingdings" w:hAnsi="Wingdings" w:hint="default"/>
      </w:rPr>
    </w:lvl>
    <w:lvl w:ilvl="1" w:tplc="BA4ED92C" w:tentative="1">
      <w:start w:val="1"/>
      <w:numFmt w:val="bullet"/>
      <w:lvlText w:val="o"/>
      <w:lvlJc w:val="left"/>
      <w:pPr>
        <w:ind w:left="1800" w:hanging="360"/>
      </w:pPr>
      <w:rPr>
        <w:rFonts w:ascii="Courier New" w:hAnsi="Courier New" w:cs="Courier New" w:hint="default"/>
      </w:rPr>
    </w:lvl>
    <w:lvl w:ilvl="2" w:tplc="17E2A5C6" w:tentative="1">
      <w:start w:val="1"/>
      <w:numFmt w:val="bullet"/>
      <w:lvlText w:val=""/>
      <w:lvlJc w:val="left"/>
      <w:pPr>
        <w:ind w:left="2520" w:hanging="360"/>
      </w:pPr>
      <w:rPr>
        <w:rFonts w:ascii="Wingdings" w:hAnsi="Wingdings" w:hint="default"/>
      </w:rPr>
    </w:lvl>
    <w:lvl w:ilvl="3" w:tplc="3CF61188" w:tentative="1">
      <w:start w:val="1"/>
      <w:numFmt w:val="bullet"/>
      <w:lvlText w:val=""/>
      <w:lvlJc w:val="left"/>
      <w:pPr>
        <w:ind w:left="3240" w:hanging="360"/>
      </w:pPr>
      <w:rPr>
        <w:rFonts w:ascii="Symbol" w:hAnsi="Symbol" w:hint="default"/>
      </w:rPr>
    </w:lvl>
    <w:lvl w:ilvl="4" w:tplc="050A989E" w:tentative="1">
      <w:start w:val="1"/>
      <w:numFmt w:val="bullet"/>
      <w:lvlText w:val="o"/>
      <w:lvlJc w:val="left"/>
      <w:pPr>
        <w:ind w:left="3960" w:hanging="360"/>
      </w:pPr>
      <w:rPr>
        <w:rFonts w:ascii="Courier New" w:hAnsi="Courier New" w:cs="Courier New" w:hint="default"/>
      </w:rPr>
    </w:lvl>
    <w:lvl w:ilvl="5" w:tplc="84264B8E" w:tentative="1">
      <w:start w:val="1"/>
      <w:numFmt w:val="bullet"/>
      <w:lvlText w:val=""/>
      <w:lvlJc w:val="left"/>
      <w:pPr>
        <w:ind w:left="4680" w:hanging="360"/>
      </w:pPr>
      <w:rPr>
        <w:rFonts w:ascii="Wingdings" w:hAnsi="Wingdings" w:hint="default"/>
      </w:rPr>
    </w:lvl>
    <w:lvl w:ilvl="6" w:tplc="11C06BFE" w:tentative="1">
      <w:start w:val="1"/>
      <w:numFmt w:val="bullet"/>
      <w:lvlText w:val=""/>
      <w:lvlJc w:val="left"/>
      <w:pPr>
        <w:ind w:left="5400" w:hanging="360"/>
      </w:pPr>
      <w:rPr>
        <w:rFonts w:ascii="Symbol" w:hAnsi="Symbol" w:hint="default"/>
      </w:rPr>
    </w:lvl>
    <w:lvl w:ilvl="7" w:tplc="6F709460" w:tentative="1">
      <w:start w:val="1"/>
      <w:numFmt w:val="bullet"/>
      <w:lvlText w:val="o"/>
      <w:lvlJc w:val="left"/>
      <w:pPr>
        <w:ind w:left="6120" w:hanging="360"/>
      </w:pPr>
      <w:rPr>
        <w:rFonts w:ascii="Courier New" w:hAnsi="Courier New" w:cs="Courier New" w:hint="default"/>
      </w:rPr>
    </w:lvl>
    <w:lvl w:ilvl="8" w:tplc="A44458DC" w:tentative="1">
      <w:start w:val="1"/>
      <w:numFmt w:val="bullet"/>
      <w:lvlText w:val=""/>
      <w:lvlJc w:val="left"/>
      <w:pPr>
        <w:ind w:left="6840" w:hanging="360"/>
      </w:pPr>
      <w:rPr>
        <w:rFonts w:ascii="Wingdings" w:hAnsi="Wingdings" w:hint="default"/>
      </w:rPr>
    </w:lvl>
  </w:abstractNum>
  <w:abstractNum w:abstractNumId="2" w15:restartNumberingAfterBreak="0">
    <w:nsid w:val="0F944D96"/>
    <w:multiLevelType w:val="multilevel"/>
    <w:tmpl w:val="7A28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32513"/>
    <w:multiLevelType w:val="multilevel"/>
    <w:tmpl w:val="FF96DA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65AFC"/>
    <w:multiLevelType w:val="multilevel"/>
    <w:tmpl w:val="87843E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97E6B"/>
    <w:multiLevelType w:val="hybridMultilevel"/>
    <w:tmpl w:val="615A1F3C"/>
    <w:lvl w:ilvl="0" w:tplc="5B58C8FC">
      <w:start w:val="1"/>
      <w:numFmt w:val="bullet"/>
      <w:lvlText w:val=""/>
      <w:lvlJc w:val="left"/>
      <w:pPr>
        <w:ind w:left="1080" w:hanging="360"/>
      </w:pPr>
      <w:rPr>
        <w:rFonts w:ascii="Wingdings" w:hAnsi="Wingdings" w:hint="default"/>
      </w:rPr>
    </w:lvl>
    <w:lvl w:ilvl="1" w:tplc="0A1ACE9A" w:tentative="1">
      <w:start w:val="1"/>
      <w:numFmt w:val="bullet"/>
      <w:lvlText w:val="o"/>
      <w:lvlJc w:val="left"/>
      <w:pPr>
        <w:ind w:left="1800" w:hanging="360"/>
      </w:pPr>
      <w:rPr>
        <w:rFonts w:ascii="Courier New" w:hAnsi="Courier New" w:cs="Courier New" w:hint="default"/>
      </w:rPr>
    </w:lvl>
    <w:lvl w:ilvl="2" w:tplc="A04AE072" w:tentative="1">
      <w:start w:val="1"/>
      <w:numFmt w:val="bullet"/>
      <w:lvlText w:val=""/>
      <w:lvlJc w:val="left"/>
      <w:pPr>
        <w:ind w:left="2520" w:hanging="360"/>
      </w:pPr>
      <w:rPr>
        <w:rFonts w:ascii="Wingdings" w:hAnsi="Wingdings" w:hint="default"/>
      </w:rPr>
    </w:lvl>
    <w:lvl w:ilvl="3" w:tplc="229AE344" w:tentative="1">
      <w:start w:val="1"/>
      <w:numFmt w:val="bullet"/>
      <w:lvlText w:val=""/>
      <w:lvlJc w:val="left"/>
      <w:pPr>
        <w:ind w:left="3240" w:hanging="360"/>
      </w:pPr>
      <w:rPr>
        <w:rFonts w:ascii="Symbol" w:hAnsi="Symbol" w:hint="default"/>
      </w:rPr>
    </w:lvl>
    <w:lvl w:ilvl="4" w:tplc="44F00A9E" w:tentative="1">
      <w:start w:val="1"/>
      <w:numFmt w:val="bullet"/>
      <w:lvlText w:val="o"/>
      <w:lvlJc w:val="left"/>
      <w:pPr>
        <w:ind w:left="3960" w:hanging="360"/>
      </w:pPr>
      <w:rPr>
        <w:rFonts w:ascii="Courier New" w:hAnsi="Courier New" w:cs="Courier New" w:hint="default"/>
      </w:rPr>
    </w:lvl>
    <w:lvl w:ilvl="5" w:tplc="A79A34C2" w:tentative="1">
      <w:start w:val="1"/>
      <w:numFmt w:val="bullet"/>
      <w:lvlText w:val=""/>
      <w:lvlJc w:val="left"/>
      <w:pPr>
        <w:ind w:left="4680" w:hanging="360"/>
      </w:pPr>
      <w:rPr>
        <w:rFonts w:ascii="Wingdings" w:hAnsi="Wingdings" w:hint="default"/>
      </w:rPr>
    </w:lvl>
    <w:lvl w:ilvl="6" w:tplc="4648AB12" w:tentative="1">
      <w:start w:val="1"/>
      <w:numFmt w:val="bullet"/>
      <w:lvlText w:val=""/>
      <w:lvlJc w:val="left"/>
      <w:pPr>
        <w:ind w:left="5400" w:hanging="360"/>
      </w:pPr>
      <w:rPr>
        <w:rFonts w:ascii="Symbol" w:hAnsi="Symbol" w:hint="default"/>
      </w:rPr>
    </w:lvl>
    <w:lvl w:ilvl="7" w:tplc="82044034" w:tentative="1">
      <w:start w:val="1"/>
      <w:numFmt w:val="bullet"/>
      <w:lvlText w:val="o"/>
      <w:lvlJc w:val="left"/>
      <w:pPr>
        <w:ind w:left="6120" w:hanging="360"/>
      </w:pPr>
      <w:rPr>
        <w:rFonts w:ascii="Courier New" w:hAnsi="Courier New" w:cs="Courier New" w:hint="default"/>
      </w:rPr>
    </w:lvl>
    <w:lvl w:ilvl="8" w:tplc="8F123D00" w:tentative="1">
      <w:start w:val="1"/>
      <w:numFmt w:val="bullet"/>
      <w:lvlText w:val=""/>
      <w:lvlJc w:val="left"/>
      <w:pPr>
        <w:ind w:left="6840" w:hanging="360"/>
      </w:pPr>
      <w:rPr>
        <w:rFonts w:ascii="Wingdings" w:hAnsi="Wingdings" w:hint="default"/>
      </w:rPr>
    </w:lvl>
  </w:abstractNum>
  <w:abstractNum w:abstractNumId="6" w15:restartNumberingAfterBreak="0">
    <w:nsid w:val="16A623D3"/>
    <w:multiLevelType w:val="hybridMultilevel"/>
    <w:tmpl w:val="011ABBF4"/>
    <w:lvl w:ilvl="0" w:tplc="229C2C1E">
      <w:start w:val="1"/>
      <w:numFmt w:val="bullet"/>
      <w:lvlText w:val=""/>
      <w:lvlJc w:val="left"/>
      <w:pPr>
        <w:ind w:left="720" w:hanging="360"/>
      </w:pPr>
      <w:rPr>
        <w:rFonts w:ascii="Wingdings" w:hAnsi="Wingdings" w:hint="default"/>
      </w:rPr>
    </w:lvl>
    <w:lvl w:ilvl="1" w:tplc="CE82EA2E" w:tentative="1">
      <w:start w:val="1"/>
      <w:numFmt w:val="bullet"/>
      <w:lvlText w:val="o"/>
      <w:lvlJc w:val="left"/>
      <w:pPr>
        <w:ind w:left="1440" w:hanging="360"/>
      </w:pPr>
      <w:rPr>
        <w:rFonts w:ascii="Courier New" w:hAnsi="Courier New" w:cs="Courier New" w:hint="default"/>
      </w:rPr>
    </w:lvl>
    <w:lvl w:ilvl="2" w:tplc="642427EA" w:tentative="1">
      <w:start w:val="1"/>
      <w:numFmt w:val="bullet"/>
      <w:lvlText w:val=""/>
      <w:lvlJc w:val="left"/>
      <w:pPr>
        <w:ind w:left="2160" w:hanging="360"/>
      </w:pPr>
      <w:rPr>
        <w:rFonts w:ascii="Wingdings" w:hAnsi="Wingdings" w:hint="default"/>
      </w:rPr>
    </w:lvl>
    <w:lvl w:ilvl="3" w:tplc="8ED2A744" w:tentative="1">
      <w:start w:val="1"/>
      <w:numFmt w:val="bullet"/>
      <w:lvlText w:val=""/>
      <w:lvlJc w:val="left"/>
      <w:pPr>
        <w:ind w:left="2880" w:hanging="360"/>
      </w:pPr>
      <w:rPr>
        <w:rFonts w:ascii="Symbol" w:hAnsi="Symbol" w:hint="default"/>
      </w:rPr>
    </w:lvl>
    <w:lvl w:ilvl="4" w:tplc="83666B5E" w:tentative="1">
      <w:start w:val="1"/>
      <w:numFmt w:val="bullet"/>
      <w:lvlText w:val="o"/>
      <w:lvlJc w:val="left"/>
      <w:pPr>
        <w:ind w:left="3600" w:hanging="360"/>
      </w:pPr>
      <w:rPr>
        <w:rFonts w:ascii="Courier New" w:hAnsi="Courier New" w:cs="Courier New" w:hint="default"/>
      </w:rPr>
    </w:lvl>
    <w:lvl w:ilvl="5" w:tplc="5934AE12" w:tentative="1">
      <w:start w:val="1"/>
      <w:numFmt w:val="bullet"/>
      <w:lvlText w:val=""/>
      <w:lvlJc w:val="left"/>
      <w:pPr>
        <w:ind w:left="4320" w:hanging="360"/>
      </w:pPr>
      <w:rPr>
        <w:rFonts w:ascii="Wingdings" w:hAnsi="Wingdings" w:hint="default"/>
      </w:rPr>
    </w:lvl>
    <w:lvl w:ilvl="6" w:tplc="67ACA8B2" w:tentative="1">
      <w:start w:val="1"/>
      <w:numFmt w:val="bullet"/>
      <w:lvlText w:val=""/>
      <w:lvlJc w:val="left"/>
      <w:pPr>
        <w:ind w:left="5040" w:hanging="360"/>
      </w:pPr>
      <w:rPr>
        <w:rFonts w:ascii="Symbol" w:hAnsi="Symbol" w:hint="default"/>
      </w:rPr>
    </w:lvl>
    <w:lvl w:ilvl="7" w:tplc="31423A16" w:tentative="1">
      <w:start w:val="1"/>
      <w:numFmt w:val="bullet"/>
      <w:lvlText w:val="o"/>
      <w:lvlJc w:val="left"/>
      <w:pPr>
        <w:ind w:left="5760" w:hanging="360"/>
      </w:pPr>
      <w:rPr>
        <w:rFonts w:ascii="Courier New" w:hAnsi="Courier New" w:cs="Courier New" w:hint="default"/>
      </w:rPr>
    </w:lvl>
    <w:lvl w:ilvl="8" w:tplc="F148DF0E" w:tentative="1">
      <w:start w:val="1"/>
      <w:numFmt w:val="bullet"/>
      <w:lvlText w:val=""/>
      <w:lvlJc w:val="left"/>
      <w:pPr>
        <w:ind w:left="6480" w:hanging="360"/>
      </w:pPr>
      <w:rPr>
        <w:rFonts w:ascii="Wingdings" w:hAnsi="Wingdings" w:hint="default"/>
      </w:rPr>
    </w:lvl>
  </w:abstractNum>
  <w:abstractNum w:abstractNumId="7" w15:restartNumberingAfterBreak="0">
    <w:nsid w:val="16D0581B"/>
    <w:multiLevelType w:val="hybridMultilevel"/>
    <w:tmpl w:val="A582D6FA"/>
    <w:lvl w:ilvl="0" w:tplc="6B424B5E">
      <w:start w:val="1"/>
      <w:numFmt w:val="bullet"/>
      <w:lvlText w:val=""/>
      <w:lvlJc w:val="left"/>
      <w:pPr>
        <w:ind w:left="720" w:hanging="360"/>
      </w:pPr>
      <w:rPr>
        <w:rFonts w:ascii="Wingdings" w:hAnsi="Wingdings" w:hint="default"/>
      </w:rPr>
    </w:lvl>
    <w:lvl w:ilvl="1" w:tplc="A9A21D14" w:tentative="1">
      <w:start w:val="1"/>
      <w:numFmt w:val="bullet"/>
      <w:lvlText w:val="o"/>
      <w:lvlJc w:val="left"/>
      <w:pPr>
        <w:ind w:left="1440" w:hanging="360"/>
      </w:pPr>
      <w:rPr>
        <w:rFonts w:ascii="Courier New" w:hAnsi="Courier New" w:cs="Courier New" w:hint="default"/>
      </w:rPr>
    </w:lvl>
    <w:lvl w:ilvl="2" w:tplc="D27694DC" w:tentative="1">
      <w:start w:val="1"/>
      <w:numFmt w:val="bullet"/>
      <w:lvlText w:val=""/>
      <w:lvlJc w:val="left"/>
      <w:pPr>
        <w:ind w:left="2160" w:hanging="360"/>
      </w:pPr>
      <w:rPr>
        <w:rFonts w:ascii="Wingdings" w:hAnsi="Wingdings" w:hint="default"/>
      </w:rPr>
    </w:lvl>
    <w:lvl w:ilvl="3" w:tplc="4CFEFFF2" w:tentative="1">
      <w:start w:val="1"/>
      <w:numFmt w:val="bullet"/>
      <w:lvlText w:val=""/>
      <w:lvlJc w:val="left"/>
      <w:pPr>
        <w:ind w:left="2880" w:hanging="360"/>
      </w:pPr>
      <w:rPr>
        <w:rFonts w:ascii="Symbol" w:hAnsi="Symbol" w:hint="default"/>
      </w:rPr>
    </w:lvl>
    <w:lvl w:ilvl="4" w:tplc="83480432" w:tentative="1">
      <w:start w:val="1"/>
      <w:numFmt w:val="bullet"/>
      <w:lvlText w:val="o"/>
      <w:lvlJc w:val="left"/>
      <w:pPr>
        <w:ind w:left="3600" w:hanging="360"/>
      </w:pPr>
      <w:rPr>
        <w:rFonts w:ascii="Courier New" w:hAnsi="Courier New" w:cs="Courier New" w:hint="default"/>
      </w:rPr>
    </w:lvl>
    <w:lvl w:ilvl="5" w:tplc="4F527C32" w:tentative="1">
      <w:start w:val="1"/>
      <w:numFmt w:val="bullet"/>
      <w:lvlText w:val=""/>
      <w:lvlJc w:val="left"/>
      <w:pPr>
        <w:ind w:left="4320" w:hanging="360"/>
      </w:pPr>
      <w:rPr>
        <w:rFonts w:ascii="Wingdings" w:hAnsi="Wingdings" w:hint="default"/>
      </w:rPr>
    </w:lvl>
    <w:lvl w:ilvl="6" w:tplc="00923CE4" w:tentative="1">
      <w:start w:val="1"/>
      <w:numFmt w:val="bullet"/>
      <w:lvlText w:val=""/>
      <w:lvlJc w:val="left"/>
      <w:pPr>
        <w:ind w:left="5040" w:hanging="360"/>
      </w:pPr>
      <w:rPr>
        <w:rFonts w:ascii="Symbol" w:hAnsi="Symbol" w:hint="default"/>
      </w:rPr>
    </w:lvl>
    <w:lvl w:ilvl="7" w:tplc="5AAA9788" w:tentative="1">
      <w:start w:val="1"/>
      <w:numFmt w:val="bullet"/>
      <w:lvlText w:val="o"/>
      <w:lvlJc w:val="left"/>
      <w:pPr>
        <w:ind w:left="5760" w:hanging="360"/>
      </w:pPr>
      <w:rPr>
        <w:rFonts w:ascii="Courier New" w:hAnsi="Courier New" w:cs="Courier New" w:hint="default"/>
      </w:rPr>
    </w:lvl>
    <w:lvl w:ilvl="8" w:tplc="AAE4A018" w:tentative="1">
      <w:start w:val="1"/>
      <w:numFmt w:val="bullet"/>
      <w:lvlText w:val=""/>
      <w:lvlJc w:val="left"/>
      <w:pPr>
        <w:ind w:left="6480" w:hanging="360"/>
      </w:pPr>
      <w:rPr>
        <w:rFonts w:ascii="Wingdings" w:hAnsi="Wingdings" w:hint="default"/>
      </w:rPr>
    </w:lvl>
  </w:abstractNum>
  <w:abstractNum w:abstractNumId="8" w15:restartNumberingAfterBreak="0">
    <w:nsid w:val="171E03FB"/>
    <w:multiLevelType w:val="hybridMultilevel"/>
    <w:tmpl w:val="D9D8E7EC"/>
    <w:lvl w:ilvl="0" w:tplc="49AA7640">
      <w:start w:val="1"/>
      <w:numFmt w:val="bullet"/>
      <w:lvlText w:val=""/>
      <w:lvlJc w:val="left"/>
      <w:pPr>
        <w:ind w:left="720" w:hanging="360"/>
      </w:pPr>
      <w:rPr>
        <w:rFonts w:ascii="Symbol" w:hAnsi="Symbol" w:hint="default"/>
      </w:rPr>
    </w:lvl>
    <w:lvl w:ilvl="1" w:tplc="1506EF84" w:tentative="1">
      <w:start w:val="1"/>
      <w:numFmt w:val="bullet"/>
      <w:lvlText w:val="o"/>
      <w:lvlJc w:val="left"/>
      <w:pPr>
        <w:ind w:left="1440" w:hanging="360"/>
      </w:pPr>
      <w:rPr>
        <w:rFonts w:ascii="Courier New" w:hAnsi="Courier New" w:cs="Courier New" w:hint="default"/>
      </w:rPr>
    </w:lvl>
    <w:lvl w:ilvl="2" w:tplc="3468FAE6" w:tentative="1">
      <w:start w:val="1"/>
      <w:numFmt w:val="bullet"/>
      <w:lvlText w:val=""/>
      <w:lvlJc w:val="left"/>
      <w:pPr>
        <w:ind w:left="2160" w:hanging="360"/>
      </w:pPr>
      <w:rPr>
        <w:rFonts w:ascii="Wingdings" w:hAnsi="Wingdings" w:hint="default"/>
      </w:rPr>
    </w:lvl>
    <w:lvl w:ilvl="3" w:tplc="0B1CB196" w:tentative="1">
      <w:start w:val="1"/>
      <w:numFmt w:val="bullet"/>
      <w:lvlText w:val=""/>
      <w:lvlJc w:val="left"/>
      <w:pPr>
        <w:ind w:left="2880" w:hanging="360"/>
      </w:pPr>
      <w:rPr>
        <w:rFonts w:ascii="Symbol" w:hAnsi="Symbol" w:hint="default"/>
      </w:rPr>
    </w:lvl>
    <w:lvl w:ilvl="4" w:tplc="4E2A2E44" w:tentative="1">
      <w:start w:val="1"/>
      <w:numFmt w:val="bullet"/>
      <w:lvlText w:val="o"/>
      <w:lvlJc w:val="left"/>
      <w:pPr>
        <w:ind w:left="3600" w:hanging="360"/>
      </w:pPr>
      <w:rPr>
        <w:rFonts w:ascii="Courier New" w:hAnsi="Courier New" w:cs="Courier New" w:hint="default"/>
      </w:rPr>
    </w:lvl>
    <w:lvl w:ilvl="5" w:tplc="70AA868E" w:tentative="1">
      <w:start w:val="1"/>
      <w:numFmt w:val="bullet"/>
      <w:lvlText w:val=""/>
      <w:lvlJc w:val="left"/>
      <w:pPr>
        <w:ind w:left="4320" w:hanging="360"/>
      </w:pPr>
      <w:rPr>
        <w:rFonts w:ascii="Wingdings" w:hAnsi="Wingdings" w:hint="default"/>
      </w:rPr>
    </w:lvl>
    <w:lvl w:ilvl="6" w:tplc="8E281AA4" w:tentative="1">
      <w:start w:val="1"/>
      <w:numFmt w:val="bullet"/>
      <w:lvlText w:val=""/>
      <w:lvlJc w:val="left"/>
      <w:pPr>
        <w:ind w:left="5040" w:hanging="360"/>
      </w:pPr>
      <w:rPr>
        <w:rFonts w:ascii="Symbol" w:hAnsi="Symbol" w:hint="default"/>
      </w:rPr>
    </w:lvl>
    <w:lvl w:ilvl="7" w:tplc="6180F586" w:tentative="1">
      <w:start w:val="1"/>
      <w:numFmt w:val="bullet"/>
      <w:lvlText w:val="o"/>
      <w:lvlJc w:val="left"/>
      <w:pPr>
        <w:ind w:left="5760" w:hanging="360"/>
      </w:pPr>
      <w:rPr>
        <w:rFonts w:ascii="Courier New" w:hAnsi="Courier New" w:cs="Courier New" w:hint="default"/>
      </w:rPr>
    </w:lvl>
    <w:lvl w:ilvl="8" w:tplc="9CD64BE4" w:tentative="1">
      <w:start w:val="1"/>
      <w:numFmt w:val="bullet"/>
      <w:lvlText w:val=""/>
      <w:lvlJc w:val="left"/>
      <w:pPr>
        <w:ind w:left="6480" w:hanging="360"/>
      </w:pPr>
      <w:rPr>
        <w:rFonts w:ascii="Wingdings" w:hAnsi="Wingdings" w:hint="default"/>
      </w:rPr>
    </w:lvl>
  </w:abstractNum>
  <w:abstractNum w:abstractNumId="9" w15:restartNumberingAfterBreak="0">
    <w:nsid w:val="18693842"/>
    <w:multiLevelType w:val="multilevel"/>
    <w:tmpl w:val="DD78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226DD"/>
    <w:multiLevelType w:val="multilevel"/>
    <w:tmpl w:val="638C73F0"/>
    <w:lvl w:ilvl="0">
      <w:start w:val="1"/>
      <w:numFmt w:val="decimal"/>
      <w:lvlText w:val="%1."/>
      <w:lvlJc w:val="left"/>
      <w:pPr>
        <w:ind w:left="340" w:hanging="34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3907A32"/>
    <w:multiLevelType w:val="hybridMultilevel"/>
    <w:tmpl w:val="5CC6AB0A"/>
    <w:lvl w:ilvl="0" w:tplc="9F12EE32">
      <w:start w:val="1"/>
      <w:numFmt w:val="bullet"/>
      <w:lvlText w:val=""/>
      <w:lvlJc w:val="left"/>
      <w:pPr>
        <w:ind w:left="1080" w:hanging="360"/>
      </w:pPr>
      <w:rPr>
        <w:rFonts w:ascii="Wingdings" w:hAnsi="Wingdings" w:hint="default"/>
      </w:rPr>
    </w:lvl>
    <w:lvl w:ilvl="1" w:tplc="B12A172C" w:tentative="1">
      <w:start w:val="1"/>
      <w:numFmt w:val="bullet"/>
      <w:lvlText w:val="o"/>
      <w:lvlJc w:val="left"/>
      <w:pPr>
        <w:ind w:left="1800" w:hanging="360"/>
      </w:pPr>
      <w:rPr>
        <w:rFonts w:ascii="Courier New" w:hAnsi="Courier New" w:cs="Courier New" w:hint="default"/>
      </w:rPr>
    </w:lvl>
    <w:lvl w:ilvl="2" w:tplc="4CAE47F2" w:tentative="1">
      <w:start w:val="1"/>
      <w:numFmt w:val="bullet"/>
      <w:lvlText w:val=""/>
      <w:lvlJc w:val="left"/>
      <w:pPr>
        <w:ind w:left="2520" w:hanging="360"/>
      </w:pPr>
      <w:rPr>
        <w:rFonts w:ascii="Wingdings" w:hAnsi="Wingdings" w:hint="default"/>
      </w:rPr>
    </w:lvl>
    <w:lvl w:ilvl="3" w:tplc="9C08855A" w:tentative="1">
      <w:start w:val="1"/>
      <w:numFmt w:val="bullet"/>
      <w:lvlText w:val=""/>
      <w:lvlJc w:val="left"/>
      <w:pPr>
        <w:ind w:left="3240" w:hanging="360"/>
      </w:pPr>
      <w:rPr>
        <w:rFonts w:ascii="Symbol" w:hAnsi="Symbol" w:hint="default"/>
      </w:rPr>
    </w:lvl>
    <w:lvl w:ilvl="4" w:tplc="563E1A56" w:tentative="1">
      <w:start w:val="1"/>
      <w:numFmt w:val="bullet"/>
      <w:lvlText w:val="o"/>
      <w:lvlJc w:val="left"/>
      <w:pPr>
        <w:ind w:left="3960" w:hanging="360"/>
      </w:pPr>
      <w:rPr>
        <w:rFonts w:ascii="Courier New" w:hAnsi="Courier New" w:cs="Courier New" w:hint="default"/>
      </w:rPr>
    </w:lvl>
    <w:lvl w:ilvl="5" w:tplc="D7C2D1A4" w:tentative="1">
      <w:start w:val="1"/>
      <w:numFmt w:val="bullet"/>
      <w:lvlText w:val=""/>
      <w:lvlJc w:val="left"/>
      <w:pPr>
        <w:ind w:left="4680" w:hanging="360"/>
      </w:pPr>
      <w:rPr>
        <w:rFonts w:ascii="Wingdings" w:hAnsi="Wingdings" w:hint="default"/>
      </w:rPr>
    </w:lvl>
    <w:lvl w:ilvl="6" w:tplc="40E60EC8" w:tentative="1">
      <w:start w:val="1"/>
      <w:numFmt w:val="bullet"/>
      <w:lvlText w:val=""/>
      <w:lvlJc w:val="left"/>
      <w:pPr>
        <w:ind w:left="5400" w:hanging="360"/>
      </w:pPr>
      <w:rPr>
        <w:rFonts w:ascii="Symbol" w:hAnsi="Symbol" w:hint="default"/>
      </w:rPr>
    </w:lvl>
    <w:lvl w:ilvl="7" w:tplc="82C8ABAE" w:tentative="1">
      <w:start w:val="1"/>
      <w:numFmt w:val="bullet"/>
      <w:lvlText w:val="o"/>
      <w:lvlJc w:val="left"/>
      <w:pPr>
        <w:ind w:left="6120" w:hanging="360"/>
      </w:pPr>
      <w:rPr>
        <w:rFonts w:ascii="Courier New" w:hAnsi="Courier New" w:cs="Courier New" w:hint="default"/>
      </w:rPr>
    </w:lvl>
    <w:lvl w:ilvl="8" w:tplc="D60E51B6" w:tentative="1">
      <w:start w:val="1"/>
      <w:numFmt w:val="bullet"/>
      <w:lvlText w:val=""/>
      <w:lvlJc w:val="left"/>
      <w:pPr>
        <w:ind w:left="6840" w:hanging="360"/>
      </w:pPr>
      <w:rPr>
        <w:rFonts w:ascii="Wingdings" w:hAnsi="Wingdings" w:hint="default"/>
      </w:rPr>
    </w:lvl>
  </w:abstractNum>
  <w:abstractNum w:abstractNumId="12" w15:restartNumberingAfterBreak="0">
    <w:nsid w:val="27517A91"/>
    <w:multiLevelType w:val="multilevel"/>
    <w:tmpl w:val="3C3AD560"/>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520" w:hanging="44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83C1F"/>
    <w:multiLevelType w:val="hybridMultilevel"/>
    <w:tmpl w:val="83C46BCC"/>
    <w:lvl w:ilvl="0" w:tplc="957C62BE">
      <w:start w:val="1"/>
      <w:numFmt w:val="bullet"/>
      <w:lvlText w:val=""/>
      <w:lvlJc w:val="left"/>
      <w:pPr>
        <w:ind w:left="1080" w:hanging="360"/>
      </w:pPr>
      <w:rPr>
        <w:rFonts w:ascii="Wingdings" w:hAnsi="Wingdings" w:hint="default"/>
      </w:rPr>
    </w:lvl>
    <w:lvl w:ilvl="1" w:tplc="6B203630" w:tentative="1">
      <w:start w:val="1"/>
      <w:numFmt w:val="bullet"/>
      <w:lvlText w:val="o"/>
      <w:lvlJc w:val="left"/>
      <w:pPr>
        <w:ind w:left="1800" w:hanging="360"/>
      </w:pPr>
      <w:rPr>
        <w:rFonts w:ascii="Courier New" w:hAnsi="Courier New" w:cs="Courier New" w:hint="default"/>
      </w:rPr>
    </w:lvl>
    <w:lvl w:ilvl="2" w:tplc="5E6E0434" w:tentative="1">
      <w:start w:val="1"/>
      <w:numFmt w:val="bullet"/>
      <w:lvlText w:val=""/>
      <w:lvlJc w:val="left"/>
      <w:pPr>
        <w:ind w:left="2520" w:hanging="360"/>
      </w:pPr>
      <w:rPr>
        <w:rFonts w:ascii="Wingdings" w:hAnsi="Wingdings" w:hint="default"/>
      </w:rPr>
    </w:lvl>
    <w:lvl w:ilvl="3" w:tplc="C15454CA" w:tentative="1">
      <w:start w:val="1"/>
      <w:numFmt w:val="bullet"/>
      <w:lvlText w:val=""/>
      <w:lvlJc w:val="left"/>
      <w:pPr>
        <w:ind w:left="3240" w:hanging="360"/>
      </w:pPr>
      <w:rPr>
        <w:rFonts w:ascii="Symbol" w:hAnsi="Symbol" w:hint="default"/>
      </w:rPr>
    </w:lvl>
    <w:lvl w:ilvl="4" w:tplc="4C54AD4C" w:tentative="1">
      <w:start w:val="1"/>
      <w:numFmt w:val="bullet"/>
      <w:lvlText w:val="o"/>
      <w:lvlJc w:val="left"/>
      <w:pPr>
        <w:ind w:left="3960" w:hanging="360"/>
      </w:pPr>
      <w:rPr>
        <w:rFonts w:ascii="Courier New" w:hAnsi="Courier New" w:cs="Courier New" w:hint="default"/>
      </w:rPr>
    </w:lvl>
    <w:lvl w:ilvl="5" w:tplc="C37ACDF2" w:tentative="1">
      <w:start w:val="1"/>
      <w:numFmt w:val="bullet"/>
      <w:lvlText w:val=""/>
      <w:lvlJc w:val="left"/>
      <w:pPr>
        <w:ind w:left="4680" w:hanging="360"/>
      </w:pPr>
      <w:rPr>
        <w:rFonts w:ascii="Wingdings" w:hAnsi="Wingdings" w:hint="default"/>
      </w:rPr>
    </w:lvl>
    <w:lvl w:ilvl="6" w:tplc="4E14A8DE" w:tentative="1">
      <w:start w:val="1"/>
      <w:numFmt w:val="bullet"/>
      <w:lvlText w:val=""/>
      <w:lvlJc w:val="left"/>
      <w:pPr>
        <w:ind w:left="5400" w:hanging="360"/>
      </w:pPr>
      <w:rPr>
        <w:rFonts w:ascii="Symbol" w:hAnsi="Symbol" w:hint="default"/>
      </w:rPr>
    </w:lvl>
    <w:lvl w:ilvl="7" w:tplc="D8E0CADE" w:tentative="1">
      <w:start w:val="1"/>
      <w:numFmt w:val="bullet"/>
      <w:lvlText w:val="o"/>
      <w:lvlJc w:val="left"/>
      <w:pPr>
        <w:ind w:left="6120" w:hanging="360"/>
      </w:pPr>
      <w:rPr>
        <w:rFonts w:ascii="Courier New" w:hAnsi="Courier New" w:cs="Courier New" w:hint="default"/>
      </w:rPr>
    </w:lvl>
    <w:lvl w:ilvl="8" w:tplc="3B1866A8" w:tentative="1">
      <w:start w:val="1"/>
      <w:numFmt w:val="bullet"/>
      <w:lvlText w:val=""/>
      <w:lvlJc w:val="left"/>
      <w:pPr>
        <w:ind w:left="6840" w:hanging="360"/>
      </w:pPr>
      <w:rPr>
        <w:rFonts w:ascii="Wingdings" w:hAnsi="Wingdings" w:hint="default"/>
      </w:rPr>
    </w:lvl>
  </w:abstractNum>
  <w:abstractNum w:abstractNumId="14" w15:restartNumberingAfterBreak="0">
    <w:nsid w:val="38427F7B"/>
    <w:multiLevelType w:val="hybridMultilevel"/>
    <w:tmpl w:val="ECF28D4C"/>
    <w:lvl w:ilvl="0" w:tplc="B28E7474">
      <w:start w:val="1"/>
      <w:numFmt w:val="bullet"/>
      <w:lvlText w:val=""/>
      <w:lvlJc w:val="left"/>
      <w:pPr>
        <w:ind w:left="720" w:hanging="360"/>
      </w:pPr>
      <w:rPr>
        <w:rFonts w:ascii="Wingdings" w:hAnsi="Wingdings" w:hint="default"/>
      </w:rPr>
    </w:lvl>
    <w:lvl w:ilvl="1" w:tplc="FBB605C0" w:tentative="1">
      <w:start w:val="1"/>
      <w:numFmt w:val="bullet"/>
      <w:lvlText w:val="o"/>
      <w:lvlJc w:val="left"/>
      <w:pPr>
        <w:ind w:left="1440" w:hanging="360"/>
      </w:pPr>
      <w:rPr>
        <w:rFonts w:ascii="Courier New" w:hAnsi="Courier New" w:cs="Courier New" w:hint="default"/>
      </w:rPr>
    </w:lvl>
    <w:lvl w:ilvl="2" w:tplc="E6F4CCF2" w:tentative="1">
      <w:start w:val="1"/>
      <w:numFmt w:val="bullet"/>
      <w:lvlText w:val=""/>
      <w:lvlJc w:val="left"/>
      <w:pPr>
        <w:ind w:left="2160" w:hanging="360"/>
      </w:pPr>
      <w:rPr>
        <w:rFonts w:ascii="Wingdings" w:hAnsi="Wingdings" w:hint="default"/>
      </w:rPr>
    </w:lvl>
    <w:lvl w:ilvl="3" w:tplc="D7DEF078" w:tentative="1">
      <w:start w:val="1"/>
      <w:numFmt w:val="bullet"/>
      <w:lvlText w:val=""/>
      <w:lvlJc w:val="left"/>
      <w:pPr>
        <w:ind w:left="2880" w:hanging="360"/>
      </w:pPr>
      <w:rPr>
        <w:rFonts w:ascii="Symbol" w:hAnsi="Symbol" w:hint="default"/>
      </w:rPr>
    </w:lvl>
    <w:lvl w:ilvl="4" w:tplc="F4062EA2" w:tentative="1">
      <w:start w:val="1"/>
      <w:numFmt w:val="bullet"/>
      <w:lvlText w:val="o"/>
      <w:lvlJc w:val="left"/>
      <w:pPr>
        <w:ind w:left="3600" w:hanging="360"/>
      </w:pPr>
      <w:rPr>
        <w:rFonts w:ascii="Courier New" w:hAnsi="Courier New" w:cs="Courier New" w:hint="default"/>
      </w:rPr>
    </w:lvl>
    <w:lvl w:ilvl="5" w:tplc="6B9A5B4A" w:tentative="1">
      <w:start w:val="1"/>
      <w:numFmt w:val="bullet"/>
      <w:lvlText w:val=""/>
      <w:lvlJc w:val="left"/>
      <w:pPr>
        <w:ind w:left="4320" w:hanging="360"/>
      </w:pPr>
      <w:rPr>
        <w:rFonts w:ascii="Wingdings" w:hAnsi="Wingdings" w:hint="default"/>
      </w:rPr>
    </w:lvl>
    <w:lvl w:ilvl="6" w:tplc="98A0DB20" w:tentative="1">
      <w:start w:val="1"/>
      <w:numFmt w:val="bullet"/>
      <w:lvlText w:val=""/>
      <w:lvlJc w:val="left"/>
      <w:pPr>
        <w:ind w:left="5040" w:hanging="360"/>
      </w:pPr>
      <w:rPr>
        <w:rFonts w:ascii="Symbol" w:hAnsi="Symbol" w:hint="default"/>
      </w:rPr>
    </w:lvl>
    <w:lvl w:ilvl="7" w:tplc="E54C33FC" w:tentative="1">
      <w:start w:val="1"/>
      <w:numFmt w:val="bullet"/>
      <w:lvlText w:val="o"/>
      <w:lvlJc w:val="left"/>
      <w:pPr>
        <w:ind w:left="5760" w:hanging="360"/>
      </w:pPr>
      <w:rPr>
        <w:rFonts w:ascii="Courier New" w:hAnsi="Courier New" w:cs="Courier New" w:hint="default"/>
      </w:rPr>
    </w:lvl>
    <w:lvl w:ilvl="8" w:tplc="9B2A0858" w:tentative="1">
      <w:start w:val="1"/>
      <w:numFmt w:val="bullet"/>
      <w:lvlText w:val=""/>
      <w:lvlJc w:val="left"/>
      <w:pPr>
        <w:ind w:left="6480" w:hanging="360"/>
      </w:pPr>
      <w:rPr>
        <w:rFonts w:ascii="Wingdings" w:hAnsi="Wingdings" w:hint="default"/>
      </w:rPr>
    </w:lvl>
  </w:abstractNum>
  <w:abstractNum w:abstractNumId="15" w15:restartNumberingAfterBreak="0">
    <w:nsid w:val="3A7013B3"/>
    <w:multiLevelType w:val="multilevel"/>
    <w:tmpl w:val="D41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05046"/>
    <w:multiLevelType w:val="multilevel"/>
    <w:tmpl w:val="8800E92C"/>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F17B2"/>
    <w:multiLevelType w:val="multilevel"/>
    <w:tmpl w:val="5A5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813C9"/>
    <w:multiLevelType w:val="hybridMultilevel"/>
    <w:tmpl w:val="62582FD0"/>
    <w:lvl w:ilvl="0" w:tplc="EB78E296">
      <w:start w:val="1"/>
      <w:numFmt w:val="bullet"/>
      <w:lvlText w:val=""/>
      <w:lvlJc w:val="left"/>
      <w:pPr>
        <w:ind w:left="720" w:hanging="360"/>
      </w:pPr>
      <w:rPr>
        <w:rFonts w:ascii="Symbol" w:hAnsi="Symbol" w:hint="default"/>
      </w:rPr>
    </w:lvl>
    <w:lvl w:ilvl="1" w:tplc="46E89CD6">
      <w:start w:val="1"/>
      <w:numFmt w:val="bullet"/>
      <w:lvlText w:val="o"/>
      <w:lvlJc w:val="left"/>
      <w:pPr>
        <w:ind w:left="1440" w:hanging="360"/>
      </w:pPr>
      <w:rPr>
        <w:rFonts w:ascii="Courier New" w:hAnsi="Courier New" w:cs="Courier New" w:hint="default"/>
      </w:rPr>
    </w:lvl>
    <w:lvl w:ilvl="2" w:tplc="25605040" w:tentative="1">
      <w:start w:val="1"/>
      <w:numFmt w:val="bullet"/>
      <w:lvlText w:val=""/>
      <w:lvlJc w:val="left"/>
      <w:pPr>
        <w:ind w:left="2160" w:hanging="360"/>
      </w:pPr>
      <w:rPr>
        <w:rFonts w:ascii="Wingdings" w:hAnsi="Wingdings" w:hint="default"/>
      </w:rPr>
    </w:lvl>
    <w:lvl w:ilvl="3" w:tplc="0B203AAA" w:tentative="1">
      <w:start w:val="1"/>
      <w:numFmt w:val="bullet"/>
      <w:lvlText w:val=""/>
      <w:lvlJc w:val="left"/>
      <w:pPr>
        <w:ind w:left="2880" w:hanging="360"/>
      </w:pPr>
      <w:rPr>
        <w:rFonts w:ascii="Symbol" w:hAnsi="Symbol" w:hint="default"/>
      </w:rPr>
    </w:lvl>
    <w:lvl w:ilvl="4" w:tplc="016018B6" w:tentative="1">
      <w:start w:val="1"/>
      <w:numFmt w:val="bullet"/>
      <w:lvlText w:val="o"/>
      <w:lvlJc w:val="left"/>
      <w:pPr>
        <w:ind w:left="3600" w:hanging="360"/>
      </w:pPr>
      <w:rPr>
        <w:rFonts w:ascii="Courier New" w:hAnsi="Courier New" w:cs="Courier New" w:hint="default"/>
      </w:rPr>
    </w:lvl>
    <w:lvl w:ilvl="5" w:tplc="502E8788" w:tentative="1">
      <w:start w:val="1"/>
      <w:numFmt w:val="bullet"/>
      <w:lvlText w:val=""/>
      <w:lvlJc w:val="left"/>
      <w:pPr>
        <w:ind w:left="4320" w:hanging="360"/>
      </w:pPr>
      <w:rPr>
        <w:rFonts w:ascii="Wingdings" w:hAnsi="Wingdings" w:hint="default"/>
      </w:rPr>
    </w:lvl>
    <w:lvl w:ilvl="6" w:tplc="E4760BC4" w:tentative="1">
      <w:start w:val="1"/>
      <w:numFmt w:val="bullet"/>
      <w:lvlText w:val=""/>
      <w:lvlJc w:val="left"/>
      <w:pPr>
        <w:ind w:left="5040" w:hanging="360"/>
      </w:pPr>
      <w:rPr>
        <w:rFonts w:ascii="Symbol" w:hAnsi="Symbol" w:hint="default"/>
      </w:rPr>
    </w:lvl>
    <w:lvl w:ilvl="7" w:tplc="AE0443C6" w:tentative="1">
      <w:start w:val="1"/>
      <w:numFmt w:val="bullet"/>
      <w:lvlText w:val="o"/>
      <w:lvlJc w:val="left"/>
      <w:pPr>
        <w:ind w:left="5760" w:hanging="360"/>
      </w:pPr>
      <w:rPr>
        <w:rFonts w:ascii="Courier New" w:hAnsi="Courier New" w:cs="Courier New" w:hint="default"/>
      </w:rPr>
    </w:lvl>
    <w:lvl w:ilvl="8" w:tplc="82E03B02" w:tentative="1">
      <w:start w:val="1"/>
      <w:numFmt w:val="bullet"/>
      <w:lvlText w:val=""/>
      <w:lvlJc w:val="left"/>
      <w:pPr>
        <w:ind w:left="6480" w:hanging="360"/>
      </w:pPr>
      <w:rPr>
        <w:rFonts w:ascii="Wingdings" w:hAnsi="Wingdings" w:hint="default"/>
      </w:rPr>
    </w:lvl>
  </w:abstractNum>
  <w:abstractNum w:abstractNumId="19" w15:restartNumberingAfterBreak="0">
    <w:nsid w:val="46990D21"/>
    <w:multiLevelType w:val="hybridMultilevel"/>
    <w:tmpl w:val="41E8ED44"/>
    <w:lvl w:ilvl="0" w:tplc="4A5AE450">
      <w:start w:val="1"/>
      <w:numFmt w:val="lowerLetter"/>
      <w:lvlText w:val="(%1)"/>
      <w:lvlJc w:val="left"/>
      <w:pPr>
        <w:ind w:left="740" w:hanging="380"/>
      </w:pPr>
      <w:rPr>
        <w:rFonts w:hint="default"/>
      </w:rPr>
    </w:lvl>
    <w:lvl w:ilvl="1" w:tplc="7B84E1FE" w:tentative="1">
      <w:start w:val="1"/>
      <w:numFmt w:val="lowerLetter"/>
      <w:lvlText w:val="%2."/>
      <w:lvlJc w:val="left"/>
      <w:pPr>
        <w:ind w:left="1440" w:hanging="360"/>
      </w:pPr>
    </w:lvl>
    <w:lvl w:ilvl="2" w:tplc="5D7000C2" w:tentative="1">
      <w:start w:val="1"/>
      <w:numFmt w:val="lowerRoman"/>
      <w:lvlText w:val="%3."/>
      <w:lvlJc w:val="right"/>
      <w:pPr>
        <w:ind w:left="2160" w:hanging="180"/>
      </w:pPr>
    </w:lvl>
    <w:lvl w:ilvl="3" w:tplc="569CEECC" w:tentative="1">
      <w:start w:val="1"/>
      <w:numFmt w:val="decimal"/>
      <w:lvlText w:val="%4."/>
      <w:lvlJc w:val="left"/>
      <w:pPr>
        <w:ind w:left="2880" w:hanging="360"/>
      </w:pPr>
    </w:lvl>
    <w:lvl w:ilvl="4" w:tplc="C598E168" w:tentative="1">
      <w:start w:val="1"/>
      <w:numFmt w:val="lowerLetter"/>
      <w:lvlText w:val="%5."/>
      <w:lvlJc w:val="left"/>
      <w:pPr>
        <w:ind w:left="3600" w:hanging="360"/>
      </w:pPr>
    </w:lvl>
    <w:lvl w:ilvl="5" w:tplc="F020BE1E" w:tentative="1">
      <w:start w:val="1"/>
      <w:numFmt w:val="lowerRoman"/>
      <w:lvlText w:val="%6."/>
      <w:lvlJc w:val="right"/>
      <w:pPr>
        <w:ind w:left="4320" w:hanging="180"/>
      </w:pPr>
    </w:lvl>
    <w:lvl w:ilvl="6" w:tplc="32124FEA" w:tentative="1">
      <w:start w:val="1"/>
      <w:numFmt w:val="decimal"/>
      <w:lvlText w:val="%7."/>
      <w:lvlJc w:val="left"/>
      <w:pPr>
        <w:ind w:left="5040" w:hanging="360"/>
      </w:pPr>
    </w:lvl>
    <w:lvl w:ilvl="7" w:tplc="3A8A0DCC" w:tentative="1">
      <w:start w:val="1"/>
      <w:numFmt w:val="lowerLetter"/>
      <w:lvlText w:val="%8."/>
      <w:lvlJc w:val="left"/>
      <w:pPr>
        <w:ind w:left="5760" w:hanging="360"/>
      </w:pPr>
    </w:lvl>
    <w:lvl w:ilvl="8" w:tplc="D1B6BBB0" w:tentative="1">
      <w:start w:val="1"/>
      <w:numFmt w:val="lowerRoman"/>
      <w:lvlText w:val="%9."/>
      <w:lvlJc w:val="right"/>
      <w:pPr>
        <w:ind w:left="6480" w:hanging="180"/>
      </w:pPr>
    </w:lvl>
  </w:abstractNum>
  <w:abstractNum w:abstractNumId="20" w15:restartNumberingAfterBreak="0">
    <w:nsid w:val="46F02047"/>
    <w:multiLevelType w:val="multilevel"/>
    <w:tmpl w:val="044E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32FC7"/>
    <w:multiLevelType w:val="multilevel"/>
    <w:tmpl w:val="34DE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324F2"/>
    <w:multiLevelType w:val="multilevel"/>
    <w:tmpl w:val="BD9EFB0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F1816AC"/>
    <w:multiLevelType w:val="hybridMultilevel"/>
    <w:tmpl w:val="DDEE8C60"/>
    <w:lvl w:ilvl="0" w:tplc="0809000F">
      <w:start w:val="1"/>
      <w:numFmt w:val="decimal"/>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4" w15:restartNumberingAfterBreak="0">
    <w:nsid w:val="593B7444"/>
    <w:multiLevelType w:val="hybridMultilevel"/>
    <w:tmpl w:val="51D6F67A"/>
    <w:lvl w:ilvl="0" w:tplc="E0FCB392">
      <w:start w:val="1"/>
      <w:numFmt w:val="bullet"/>
      <w:lvlText w:val=""/>
      <w:lvlJc w:val="left"/>
      <w:pPr>
        <w:ind w:left="1080" w:hanging="360"/>
      </w:pPr>
      <w:rPr>
        <w:rFonts w:ascii="Wingdings" w:hAnsi="Wingdings" w:hint="default"/>
      </w:rPr>
    </w:lvl>
    <w:lvl w:ilvl="1" w:tplc="6706B88A" w:tentative="1">
      <w:start w:val="1"/>
      <w:numFmt w:val="bullet"/>
      <w:lvlText w:val="o"/>
      <w:lvlJc w:val="left"/>
      <w:pPr>
        <w:ind w:left="1800" w:hanging="360"/>
      </w:pPr>
      <w:rPr>
        <w:rFonts w:ascii="Courier New" w:hAnsi="Courier New" w:cs="Courier New" w:hint="default"/>
      </w:rPr>
    </w:lvl>
    <w:lvl w:ilvl="2" w:tplc="3E386682" w:tentative="1">
      <w:start w:val="1"/>
      <w:numFmt w:val="bullet"/>
      <w:lvlText w:val=""/>
      <w:lvlJc w:val="left"/>
      <w:pPr>
        <w:ind w:left="2520" w:hanging="360"/>
      </w:pPr>
      <w:rPr>
        <w:rFonts w:ascii="Wingdings" w:hAnsi="Wingdings" w:hint="default"/>
      </w:rPr>
    </w:lvl>
    <w:lvl w:ilvl="3" w:tplc="F33CCED4" w:tentative="1">
      <w:start w:val="1"/>
      <w:numFmt w:val="bullet"/>
      <w:lvlText w:val=""/>
      <w:lvlJc w:val="left"/>
      <w:pPr>
        <w:ind w:left="3240" w:hanging="360"/>
      </w:pPr>
      <w:rPr>
        <w:rFonts w:ascii="Symbol" w:hAnsi="Symbol" w:hint="default"/>
      </w:rPr>
    </w:lvl>
    <w:lvl w:ilvl="4" w:tplc="5472EF74" w:tentative="1">
      <w:start w:val="1"/>
      <w:numFmt w:val="bullet"/>
      <w:lvlText w:val="o"/>
      <w:lvlJc w:val="left"/>
      <w:pPr>
        <w:ind w:left="3960" w:hanging="360"/>
      </w:pPr>
      <w:rPr>
        <w:rFonts w:ascii="Courier New" w:hAnsi="Courier New" w:cs="Courier New" w:hint="default"/>
      </w:rPr>
    </w:lvl>
    <w:lvl w:ilvl="5" w:tplc="FE00CDFE" w:tentative="1">
      <w:start w:val="1"/>
      <w:numFmt w:val="bullet"/>
      <w:lvlText w:val=""/>
      <w:lvlJc w:val="left"/>
      <w:pPr>
        <w:ind w:left="4680" w:hanging="360"/>
      </w:pPr>
      <w:rPr>
        <w:rFonts w:ascii="Wingdings" w:hAnsi="Wingdings" w:hint="default"/>
      </w:rPr>
    </w:lvl>
    <w:lvl w:ilvl="6" w:tplc="41B41CEC" w:tentative="1">
      <w:start w:val="1"/>
      <w:numFmt w:val="bullet"/>
      <w:lvlText w:val=""/>
      <w:lvlJc w:val="left"/>
      <w:pPr>
        <w:ind w:left="5400" w:hanging="360"/>
      </w:pPr>
      <w:rPr>
        <w:rFonts w:ascii="Symbol" w:hAnsi="Symbol" w:hint="default"/>
      </w:rPr>
    </w:lvl>
    <w:lvl w:ilvl="7" w:tplc="E62A5C5E" w:tentative="1">
      <w:start w:val="1"/>
      <w:numFmt w:val="bullet"/>
      <w:lvlText w:val="o"/>
      <w:lvlJc w:val="left"/>
      <w:pPr>
        <w:ind w:left="6120" w:hanging="360"/>
      </w:pPr>
      <w:rPr>
        <w:rFonts w:ascii="Courier New" w:hAnsi="Courier New" w:cs="Courier New" w:hint="default"/>
      </w:rPr>
    </w:lvl>
    <w:lvl w:ilvl="8" w:tplc="E9EA5E0E" w:tentative="1">
      <w:start w:val="1"/>
      <w:numFmt w:val="bullet"/>
      <w:lvlText w:val=""/>
      <w:lvlJc w:val="left"/>
      <w:pPr>
        <w:ind w:left="6840" w:hanging="360"/>
      </w:pPr>
      <w:rPr>
        <w:rFonts w:ascii="Wingdings" w:hAnsi="Wingdings" w:hint="default"/>
      </w:rPr>
    </w:lvl>
  </w:abstractNum>
  <w:abstractNum w:abstractNumId="25" w15:restartNumberingAfterBreak="0">
    <w:nsid w:val="5B32475E"/>
    <w:multiLevelType w:val="multilevel"/>
    <w:tmpl w:val="42CAB8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591298"/>
    <w:multiLevelType w:val="hybridMultilevel"/>
    <w:tmpl w:val="0BAE5086"/>
    <w:lvl w:ilvl="0" w:tplc="53A8DEC2">
      <w:start w:val="1"/>
      <w:numFmt w:val="bullet"/>
      <w:lvlText w:val=""/>
      <w:lvlJc w:val="left"/>
      <w:pPr>
        <w:ind w:left="720" w:hanging="360"/>
      </w:pPr>
      <w:rPr>
        <w:rFonts w:ascii="Wingdings" w:hAnsi="Wingdings" w:hint="default"/>
      </w:rPr>
    </w:lvl>
    <w:lvl w:ilvl="1" w:tplc="4E188366" w:tentative="1">
      <w:start w:val="1"/>
      <w:numFmt w:val="bullet"/>
      <w:lvlText w:val="o"/>
      <w:lvlJc w:val="left"/>
      <w:pPr>
        <w:ind w:left="1440" w:hanging="360"/>
      </w:pPr>
      <w:rPr>
        <w:rFonts w:ascii="Courier New" w:hAnsi="Courier New" w:cs="Courier New" w:hint="default"/>
      </w:rPr>
    </w:lvl>
    <w:lvl w:ilvl="2" w:tplc="56B6F49E" w:tentative="1">
      <w:start w:val="1"/>
      <w:numFmt w:val="bullet"/>
      <w:lvlText w:val=""/>
      <w:lvlJc w:val="left"/>
      <w:pPr>
        <w:ind w:left="2160" w:hanging="360"/>
      </w:pPr>
      <w:rPr>
        <w:rFonts w:ascii="Wingdings" w:hAnsi="Wingdings" w:hint="default"/>
      </w:rPr>
    </w:lvl>
    <w:lvl w:ilvl="3" w:tplc="FC782A5E" w:tentative="1">
      <w:start w:val="1"/>
      <w:numFmt w:val="bullet"/>
      <w:lvlText w:val=""/>
      <w:lvlJc w:val="left"/>
      <w:pPr>
        <w:ind w:left="2880" w:hanging="360"/>
      </w:pPr>
      <w:rPr>
        <w:rFonts w:ascii="Symbol" w:hAnsi="Symbol" w:hint="default"/>
      </w:rPr>
    </w:lvl>
    <w:lvl w:ilvl="4" w:tplc="B01A6BF4" w:tentative="1">
      <w:start w:val="1"/>
      <w:numFmt w:val="bullet"/>
      <w:lvlText w:val="o"/>
      <w:lvlJc w:val="left"/>
      <w:pPr>
        <w:ind w:left="3600" w:hanging="360"/>
      </w:pPr>
      <w:rPr>
        <w:rFonts w:ascii="Courier New" w:hAnsi="Courier New" w:cs="Courier New" w:hint="default"/>
      </w:rPr>
    </w:lvl>
    <w:lvl w:ilvl="5" w:tplc="024A4A02" w:tentative="1">
      <w:start w:val="1"/>
      <w:numFmt w:val="bullet"/>
      <w:lvlText w:val=""/>
      <w:lvlJc w:val="left"/>
      <w:pPr>
        <w:ind w:left="4320" w:hanging="360"/>
      </w:pPr>
      <w:rPr>
        <w:rFonts w:ascii="Wingdings" w:hAnsi="Wingdings" w:hint="default"/>
      </w:rPr>
    </w:lvl>
    <w:lvl w:ilvl="6" w:tplc="C20002CE" w:tentative="1">
      <w:start w:val="1"/>
      <w:numFmt w:val="bullet"/>
      <w:lvlText w:val=""/>
      <w:lvlJc w:val="left"/>
      <w:pPr>
        <w:ind w:left="5040" w:hanging="360"/>
      </w:pPr>
      <w:rPr>
        <w:rFonts w:ascii="Symbol" w:hAnsi="Symbol" w:hint="default"/>
      </w:rPr>
    </w:lvl>
    <w:lvl w:ilvl="7" w:tplc="FB36D64C" w:tentative="1">
      <w:start w:val="1"/>
      <w:numFmt w:val="bullet"/>
      <w:lvlText w:val="o"/>
      <w:lvlJc w:val="left"/>
      <w:pPr>
        <w:ind w:left="5760" w:hanging="360"/>
      </w:pPr>
      <w:rPr>
        <w:rFonts w:ascii="Courier New" w:hAnsi="Courier New" w:cs="Courier New" w:hint="default"/>
      </w:rPr>
    </w:lvl>
    <w:lvl w:ilvl="8" w:tplc="DE82E648" w:tentative="1">
      <w:start w:val="1"/>
      <w:numFmt w:val="bullet"/>
      <w:lvlText w:val=""/>
      <w:lvlJc w:val="left"/>
      <w:pPr>
        <w:ind w:left="6480" w:hanging="360"/>
      </w:pPr>
      <w:rPr>
        <w:rFonts w:ascii="Wingdings" w:hAnsi="Wingdings" w:hint="default"/>
      </w:rPr>
    </w:lvl>
  </w:abstractNum>
  <w:abstractNum w:abstractNumId="27" w15:restartNumberingAfterBreak="0">
    <w:nsid w:val="67C83F5C"/>
    <w:multiLevelType w:val="multilevel"/>
    <w:tmpl w:val="F8EA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832E4"/>
    <w:multiLevelType w:val="hybridMultilevel"/>
    <w:tmpl w:val="61C2EF8C"/>
    <w:lvl w:ilvl="0" w:tplc="4C3857EE">
      <w:start w:val="1"/>
      <w:numFmt w:val="bullet"/>
      <w:lvlText w:val=""/>
      <w:lvlJc w:val="left"/>
      <w:pPr>
        <w:ind w:left="720" w:hanging="360"/>
      </w:pPr>
      <w:rPr>
        <w:rFonts w:ascii="Symbol" w:hAnsi="Symbol" w:hint="default"/>
      </w:rPr>
    </w:lvl>
    <w:lvl w:ilvl="1" w:tplc="D3367CE6" w:tentative="1">
      <w:start w:val="1"/>
      <w:numFmt w:val="bullet"/>
      <w:lvlText w:val="o"/>
      <w:lvlJc w:val="left"/>
      <w:pPr>
        <w:ind w:left="1440" w:hanging="360"/>
      </w:pPr>
      <w:rPr>
        <w:rFonts w:ascii="Courier New" w:hAnsi="Courier New" w:cs="Courier New" w:hint="default"/>
      </w:rPr>
    </w:lvl>
    <w:lvl w:ilvl="2" w:tplc="05109A56" w:tentative="1">
      <w:start w:val="1"/>
      <w:numFmt w:val="bullet"/>
      <w:lvlText w:val=""/>
      <w:lvlJc w:val="left"/>
      <w:pPr>
        <w:ind w:left="2160" w:hanging="360"/>
      </w:pPr>
      <w:rPr>
        <w:rFonts w:ascii="Wingdings" w:hAnsi="Wingdings" w:hint="default"/>
      </w:rPr>
    </w:lvl>
    <w:lvl w:ilvl="3" w:tplc="7774F924" w:tentative="1">
      <w:start w:val="1"/>
      <w:numFmt w:val="bullet"/>
      <w:lvlText w:val=""/>
      <w:lvlJc w:val="left"/>
      <w:pPr>
        <w:ind w:left="2880" w:hanging="360"/>
      </w:pPr>
      <w:rPr>
        <w:rFonts w:ascii="Symbol" w:hAnsi="Symbol" w:hint="default"/>
      </w:rPr>
    </w:lvl>
    <w:lvl w:ilvl="4" w:tplc="7BBA128E" w:tentative="1">
      <w:start w:val="1"/>
      <w:numFmt w:val="bullet"/>
      <w:lvlText w:val="o"/>
      <w:lvlJc w:val="left"/>
      <w:pPr>
        <w:ind w:left="3600" w:hanging="360"/>
      </w:pPr>
      <w:rPr>
        <w:rFonts w:ascii="Courier New" w:hAnsi="Courier New" w:cs="Courier New" w:hint="default"/>
      </w:rPr>
    </w:lvl>
    <w:lvl w:ilvl="5" w:tplc="329E3002" w:tentative="1">
      <w:start w:val="1"/>
      <w:numFmt w:val="bullet"/>
      <w:lvlText w:val=""/>
      <w:lvlJc w:val="left"/>
      <w:pPr>
        <w:ind w:left="4320" w:hanging="360"/>
      </w:pPr>
      <w:rPr>
        <w:rFonts w:ascii="Wingdings" w:hAnsi="Wingdings" w:hint="default"/>
      </w:rPr>
    </w:lvl>
    <w:lvl w:ilvl="6" w:tplc="0F020998" w:tentative="1">
      <w:start w:val="1"/>
      <w:numFmt w:val="bullet"/>
      <w:lvlText w:val=""/>
      <w:lvlJc w:val="left"/>
      <w:pPr>
        <w:ind w:left="5040" w:hanging="360"/>
      </w:pPr>
      <w:rPr>
        <w:rFonts w:ascii="Symbol" w:hAnsi="Symbol" w:hint="default"/>
      </w:rPr>
    </w:lvl>
    <w:lvl w:ilvl="7" w:tplc="4C26A090" w:tentative="1">
      <w:start w:val="1"/>
      <w:numFmt w:val="bullet"/>
      <w:lvlText w:val="o"/>
      <w:lvlJc w:val="left"/>
      <w:pPr>
        <w:ind w:left="5760" w:hanging="360"/>
      </w:pPr>
      <w:rPr>
        <w:rFonts w:ascii="Courier New" w:hAnsi="Courier New" w:cs="Courier New" w:hint="default"/>
      </w:rPr>
    </w:lvl>
    <w:lvl w:ilvl="8" w:tplc="3A482E4A" w:tentative="1">
      <w:start w:val="1"/>
      <w:numFmt w:val="bullet"/>
      <w:lvlText w:val=""/>
      <w:lvlJc w:val="left"/>
      <w:pPr>
        <w:ind w:left="6480" w:hanging="360"/>
      </w:pPr>
      <w:rPr>
        <w:rFonts w:ascii="Wingdings" w:hAnsi="Wingdings" w:hint="default"/>
      </w:rPr>
    </w:lvl>
  </w:abstractNum>
  <w:abstractNum w:abstractNumId="29" w15:restartNumberingAfterBreak="0">
    <w:nsid w:val="6A42394F"/>
    <w:multiLevelType w:val="hybridMultilevel"/>
    <w:tmpl w:val="87CAC2C8"/>
    <w:lvl w:ilvl="0" w:tplc="805A842A">
      <w:start w:val="1"/>
      <w:numFmt w:val="bullet"/>
      <w:lvlText w:val=""/>
      <w:lvlJc w:val="left"/>
      <w:pPr>
        <w:ind w:left="720" w:hanging="360"/>
      </w:pPr>
      <w:rPr>
        <w:rFonts w:ascii="Symbol" w:hAnsi="Symbol" w:hint="default"/>
      </w:rPr>
    </w:lvl>
    <w:lvl w:ilvl="1" w:tplc="A7D63E7E" w:tentative="1">
      <w:start w:val="1"/>
      <w:numFmt w:val="bullet"/>
      <w:lvlText w:val="o"/>
      <w:lvlJc w:val="left"/>
      <w:pPr>
        <w:ind w:left="1440" w:hanging="360"/>
      </w:pPr>
      <w:rPr>
        <w:rFonts w:ascii="Courier New" w:hAnsi="Courier New" w:cs="Courier New" w:hint="default"/>
      </w:rPr>
    </w:lvl>
    <w:lvl w:ilvl="2" w:tplc="CE3A1A30" w:tentative="1">
      <w:start w:val="1"/>
      <w:numFmt w:val="bullet"/>
      <w:lvlText w:val=""/>
      <w:lvlJc w:val="left"/>
      <w:pPr>
        <w:ind w:left="2160" w:hanging="360"/>
      </w:pPr>
      <w:rPr>
        <w:rFonts w:ascii="Wingdings" w:hAnsi="Wingdings" w:hint="default"/>
      </w:rPr>
    </w:lvl>
    <w:lvl w:ilvl="3" w:tplc="FCDAD640" w:tentative="1">
      <w:start w:val="1"/>
      <w:numFmt w:val="bullet"/>
      <w:lvlText w:val=""/>
      <w:lvlJc w:val="left"/>
      <w:pPr>
        <w:ind w:left="2880" w:hanging="360"/>
      </w:pPr>
      <w:rPr>
        <w:rFonts w:ascii="Symbol" w:hAnsi="Symbol" w:hint="default"/>
      </w:rPr>
    </w:lvl>
    <w:lvl w:ilvl="4" w:tplc="083EA4A8" w:tentative="1">
      <w:start w:val="1"/>
      <w:numFmt w:val="bullet"/>
      <w:lvlText w:val="o"/>
      <w:lvlJc w:val="left"/>
      <w:pPr>
        <w:ind w:left="3600" w:hanging="360"/>
      </w:pPr>
      <w:rPr>
        <w:rFonts w:ascii="Courier New" w:hAnsi="Courier New" w:cs="Courier New" w:hint="default"/>
      </w:rPr>
    </w:lvl>
    <w:lvl w:ilvl="5" w:tplc="43F8D0FE" w:tentative="1">
      <w:start w:val="1"/>
      <w:numFmt w:val="bullet"/>
      <w:lvlText w:val=""/>
      <w:lvlJc w:val="left"/>
      <w:pPr>
        <w:ind w:left="4320" w:hanging="360"/>
      </w:pPr>
      <w:rPr>
        <w:rFonts w:ascii="Wingdings" w:hAnsi="Wingdings" w:hint="default"/>
      </w:rPr>
    </w:lvl>
    <w:lvl w:ilvl="6" w:tplc="48F418D8" w:tentative="1">
      <w:start w:val="1"/>
      <w:numFmt w:val="bullet"/>
      <w:lvlText w:val=""/>
      <w:lvlJc w:val="left"/>
      <w:pPr>
        <w:ind w:left="5040" w:hanging="360"/>
      </w:pPr>
      <w:rPr>
        <w:rFonts w:ascii="Symbol" w:hAnsi="Symbol" w:hint="default"/>
      </w:rPr>
    </w:lvl>
    <w:lvl w:ilvl="7" w:tplc="7A185684" w:tentative="1">
      <w:start w:val="1"/>
      <w:numFmt w:val="bullet"/>
      <w:lvlText w:val="o"/>
      <w:lvlJc w:val="left"/>
      <w:pPr>
        <w:ind w:left="5760" w:hanging="360"/>
      </w:pPr>
      <w:rPr>
        <w:rFonts w:ascii="Courier New" w:hAnsi="Courier New" w:cs="Courier New" w:hint="default"/>
      </w:rPr>
    </w:lvl>
    <w:lvl w:ilvl="8" w:tplc="94AC153E" w:tentative="1">
      <w:start w:val="1"/>
      <w:numFmt w:val="bullet"/>
      <w:lvlText w:val=""/>
      <w:lvlJc w:val="left"/>
      <w:pPr>
        <w:ind w:left="6480" w:hanging="360"/>
      </w:pPr>
      <w:rPr>
        <w:rFonts w:ascii="Wingdings" w:hAnsi="Wingdings" w:hint="default"/>
      </w:rPr>
    </w:lvl>
  </w:abstractNum>
  <w:abstractNum w:abstractNumId="30" w15:restartNumberingAfterBreak="0">
    <w:nsid w:val="6A731B5A"/>
    <w:multiLevelType w:val="hybridMultilevel"/>
    <w:tmpl w:val="E27AE092"/>
    <w:lvl w:ilvl="0" w:tplc="02C0F094">
      <w:start w:val="1"/>
      <w:numFmt w:val="bullet"/>
      <w:lvlText w:val=""/>
      <w:lvlJc w:val="left"/>
      <w:pPr>
        <w:ind w:left="720" w:hanging="360"/>
      </w:pPr>
      <w:rPr>
        <w:rFonts w:ascii="Wingdings" w:hAnsi="Wingdings" w:hint="default"/>
      </w:rPr>
    </w:lvl>
    <w:lvl w:ilvl="1" w:tplc="EE2CCC38" w:tentative="1">
      <w:start w:val="1"/>
      <w:numFmt w:val="bullet"/>
      <w:lvlText w:val="o"/>
      <w:lvlJc w:val="left"/>
      <w:pPr>
        <w:ind w:left="1440" w:hanging="360"/>
      </w:pPr>
      <w:rPr>
        <w:rFonts w:ascii="Courier New" w:hAnsi="Courier New" w:cs="Courier New" w:hint="default"/>
      </w:rPr>
    </w:lvl>
    <w:lvl w:ilvl="2" w:tplc="FE9A04C6" w:tentative="1">
      <w:start w:val="1"/>
      <w:numFmt w:val="bullet"/>
      <w:lvlText w:val=""/>
      <w:lvlJc w:val="left"/>
      <w:pPr>
        <w:ind w:left="2160" w:hanging="360"/>
      </w:pPr>
      <w:rPr>
        <w:rFonts w:ascii="Wingdings" w:hAnsi="Wingdings" w:hint="default"/>
      </w:rPr>
    </w:lvl>
    <w:lvl w:ilvl="3" w:tplc="64EE98D8" w:tentative="1">
      <w:start w:val="1"/>
      <w:numFmt w:val="bullet"/>
      <w:lvlText w:val=""/>
      <w:lvlJc w:val="left"/>
      <w:pPr>
        <w:ind w:left="2880" w:hanging="360"/>
      </w:pPr>
      <w:rPr>
        <w:rFonts w:ascii="Symbol" w:hAnsi="Symbol" w:hint="default"/>
      </w:rPr>
    </w:lvl>
    <w:lvl w:ilvl="4" w:tplc="1060B00C" w:tentative="1">
      <w:start w:val="1"/>
      <w:numFmt w:val="bullet"/>
      <w:lvlText w:val="o"/>
      <w:lvlJc w:val="left"/>
      <w:pPr>
        <w:ind w:left="3600" w:hanging="360"/>
      </w:pPr>
      <w:rPr>
        <w:rFonts w:ascii="Courier New" w:hAnsi="Courier New" w:cs="Courier New" w:hint="default"/>
      </w:rPr>
    </w:lvl>
    <w:lvl w:ilvl="5" w:tplc="63AA01EA" w:tentative="1">
      <w:start w:val="1"/>
      <w:numFmt w:val="bullet"/>
      <w:lvlText w:val=""/>
      <w:lvlJc w:val="left"/>
      <w:pPr>
        <w:ind w:left="4320" w:hanging="360"/>
      </w:pPr>
      <w:rPr>
        <w:rFonts w:ascii="Wingdings" w:hAnsi="Wingdings" w:hint="default"/>
      </w:rPr>
    </w:lvl>
    <w:lvl w:ilvl="6" w:tplc="A57057EE" w:tentative="1">
      <w:start w:val="1"/>
      <w:numFmt w:val="bullet"/>
      <w:lvlText w:val=""/>
      <w:lvlJc w:val="left"/>
      <w:pPr>
        <w:ind w:left="5040" w:hanging="360"/>
      </w:pPr>
      <w:rPr>
        <w:rFonts w:ascii="Symbol" w:hAnsi="Symbol" w:hint="default"/>
      </w:rPr>
    </w:lvl>
    <w:lvl w:ilvl="7" w:tplc="B340186C" w:tentative="1">
      <w:start w:val="1"/>
      <w:numFmt w:val="bullet"/>
      <w:lvlText w:val="o"/>
      <w:lvlJc w:val="left"/>
      <w:pPr>
        <w:ind w:left="5760" w:hanging="360"/>
      </w:pPr>
      <w:rPr>
        <w:rFonts w:ascii="Courier New" w:hAnsi="Courier New" w:cs="Courier New" w:hint="default"/>
      </w:rPr>
    </w:lvl>
    <w:lvl w:ilvl="8" w:tplc="52087C48" w:tentative="1">
      <w:start w:val="1"/>
      <w:numFmt w:val="bullet"/>
      <w:lvlText w:val=""/>
      <w:lvlJc w:val="left"/>
      <w:pPr>
        <w:ind w:left="6480" w:hanging="360"/>
      </w:pPr>
      <w:rPr>
        <w:rFonts w:ascii="Wingdings" w:hAnsi="Wingdings" w:hint="default"/>
      </w:rPr>
    </w:lvl>
  </w:abstractNum>
  <w:abstractNum w:abstractNumId="31" w15:restartNumberingAfterBreak="0">
    <w:nsid w:val="6DC55D9F"/>
    <w:multiLevelType w:val="multilevel"/>
    <w:tmpl w:val="BDD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92894"/>
    <w:multiLevelType w:val="hybridMultilevel"/>
    <w:tmpl w:val="BADE5F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019CA"/>
    <w:multiLevelType w:val="hybridMultilevel"/>
    <w:tmpl w:val="FDBE0E6E"/>
    <w:lvl w:ilvl="0" w:tplc="2A34887E">
      <w:start w:val="1"/>
      <w:numFmt w:val="bullet"/>
      <w:lvlText w:val=""/>
      <w:lvlJc w:val="left"/>
      <w:pPr>
        <w:ind w:left="1080" w:hanging="360"/>
      </w:pPr>
      <w:rPr>
        <w:rFonts w:ascii="Wingdings" w:hAnsi="Wingdings" w:hint="default"/>
      </w:rPr>
    </w:lvl>
    <w:lvl w:ilvl="1" w:tplc="B94ACE14" w:tentative="1">
      <w:start w:val="1"/>
      <w:numFmt w:val="bullet"/>
      <w:lvlText w:val="o"/>
      <w:lvlJc w:val="left"/>
      <w:pPr>
        <w:ind w:left="1800" w:hanging="360"/>
      </w:pPr>
      <w:rPr>
        <w:rFonts w:ascii="Courier New" w:hAnsi="Courier New" w:cs="Courier New" w:hint="default"/>
      </w:rPr>
    </w:lvl>
    <w:lvl w:ilvl="2" w:tplc="499EAD02" w:tentative="1">
      <w:start w:val="1"/>
      <w:numFmt w:val="bullet"/>
      <w:lvlText w:val=""/>
      <w:lvlJc w:val="left"/>
      <w:pPr>
        <w:ind w:left="2520" w:hanging="360"/>
      </w:pPr>
      <w:rPr>
        <w:rFonts w:ascii="Wingdings" w:hAnsi="Wingdings" w:hint="default"/>
      </w:rPr>
    </w:lvl>
    <w:lvl w:ilvl="3" w:tplc="C2B2DCF0" w:tentative="1">
      <w:start w:val="1"/>
      <w:numFmt w:val="bullet"/>
      <w:lvlText w:val=""/>
      <w:lvlJc w:val="left"/>
      <w:pPr>
        <w:ind w:left="3240" w:hanging="360"/>
      </w:pPr>
      <w:rPr>
        <w:rFonts w:ascii="Symbol" w:hAnsi="Symbol" w:hint="default"/>
      </w:rPr>
    </w:lvl>
    <w:lvl w:ilvl="4" w:tplc="7CF42492" w:tentative="1">
      <w:start w:val="1"/>
      <w:numFmt w:val="bullet"/>
      <w:lvlText w:val="o"/>
      <w:lvlJc w:val="left"/>
      <w:pPr>
        <w:ind w:left="3960" w:hanging="360"/>
      </w:pPr>
      <w:rPr>
        <w:rFonts w:ascii="Courier New" w:hAnsi="Courier New" w:cs="Courier New" w:hint="default"/>
      </w:rPr>
    </w:lvl>
    <w:lvl w:ilvl="5" w:tplc="64AEFCB4" w:tentative="1">
      <w:start w:val="1"/>
      <w:numFmt w:val="bullet"/>
      <w:lvlText w:val=""/>
      <w:lvlJc w:val="left"/>
      <w:pPr>
        <w:ind w:left="4680" w:hanging="360"/>
      </w:pPr>
      <w:rPr>
        <w:rFonts w:ascii="Wingdings" w:hAnsi="Wingdings" w:hint="default"/>
      </w:rPr>
    </w:lvl>
    <w:lvl w:ilvl="6" w:tplc="12ACD336" w:tentative="1">
      <w:start w:val="1"/>
      <w:numFmt w:val="bullet"/>
      <w:lvlText w:val=""/>
      <w:lvlJc w:val="left"/>
      <w:pPr>
        <w:ind w:left="5400" w:hanging="360"/>
      </w:pPr>
      <w:rPr>
        <w:rFonts w:ascii="Symbol" w:hAnsi="Symbol" w:hint="default"/>
      </w:rPr>
    </w:lvl>
    <w:lvl w:ilvl="7" w:tplc="386872C0" w:tentative="1">
      <w:start w:val="1"/>
      <w:numFmt w:val="bullet"/>
      <w:lvlText w:val="o"/>
      <w:lvlJc w:val="left"/>
      <w:pPr>
        <w:ind w:left="6120" w:hanging="360"/>
      </w:pPr>
      <w:rPr>
        <w:rFonts w:ascii="Courier New" w:hAnsi="Courier New" w:cs="Courier New" w:hint="default"/>
      </w:rPr>
    </w:lvl>
    <w:lvl w:ilvl="8" w:tplc="ADFAEAFE" w:tentative="1">
      <w:start w:val="1"/>
      <w:numFmt w:val="bullet"/>
      <w:lvlText w:val=""/>
      <w:lvlJc w:val="left"/>
      <w:pPr>
        <w:ind w:left="6840" w:hanging="360"/>
      </w:pPr>
      <w:rPr>
        <w:rFonts w:ascii="Wingdings" w:hAnsi="Wingdings" w:hint="default"/>
      </w:rPr>
    </w:lvl>
  </w:abstractNum>
  <w:abstractNum w:abstractNumId="34" w15:restartNumberingAfterBreak="0">
    <w:nsid w:val="6EC547F3"/>
    <w:multiLevelType w:val="hybridMultilevel"/>
    <w:tmpl w:val="15A01546"/>
    <w:lvl w:ilvl="0" w:tplc="9F121582">
      <w:start w:val="1"/>
      <w:numFmt w:val="bullet"/>
      <w:lvlText w:val=""/>
      <w:lvlJc w:val="left"/>
      <w:pPr>
        <w:ind w:left="720" w:hanging="360"/>
      </w:pPr>
      <w:rPr>
        <w:rFonts w:ascii="Wingdings" w:hAnsi="Wingdings" w:hint="default"/>
      </w:rPr>
    </w:lvl>
    <w:lvl w:ilvl="1" w:tplc="702CDC5C" w:tentative="1">
      <w:start w:val="1"/>
      <w:numFmt w:val="bullet"/>
      <w:lvlText w:val="o"/>
      <w:lvlJc w:val="left"/>
      <w:pPr>
        <w:ind w:left="1440" w:hanging="360"/>
      </w:pPr>
      <w:rPr>
        <w:rFonts w:ascii="Courier New" w:hAnsi="Courier New" w:cs="Courier New" w:hint="default"/>
      </w:rPr>
    </w:lvl>
    <w:lvl w:ilvl="2" w:tplc="3D381EB4" w:tentative="1">
      <w:start w:val="1"/>
      <w:numFmt w:val="bullet"/>
      <w:lvlText w:val=""/>
      <w:lvlJc w:val="left"/>
      <w:pPr>
        <w:ind w:left="2160" w:hanging="360"/>
      </w:pPr>
      <w:rPr>
        <w:rFonts w:ascii="Wingdings" w:hAnsi="Wingdings" w:hint="default"/>
      </w:rPr>
    </w:lvl>
    <w:lvl w:ilvl="3" w:tplc="3834A438" w:tentative="1">
      <w:start w:val="1"/>
      <w:numFmt w:val="bullet"/>
      <w:lvlText w:val=""/>
      <w:lvlJc w:val="left"/>
      <w:pPr>
        <w:ind w:left="2880" w:hanging="360"/>
      </w:pPr>
      <w:rPr>
        <w:rFonts w:ascii="Symbol" w:hAnsi="Symbol" w:hint="default"/>
      </w:rPr>
    </w:lvl>
    <w:lvl w:ilvl="4" w:tplc="9D8EC090" w:tentative="1">
      <w:start w:val="1"/>
      <w:numFmt w:val="bullet"/>
      <w:lvlText w:val="o"/>
      <w:lvlJc w:val="left"/>
      <w:pPr>
        <w:ind w:left="3600" w:hanging="360"/>
      </w:pPr>
      <w:rPr>
        <w:rFonts w:ascii="Courier New" w:hAnsi="Courier New" w:cs="Courier New" w:hint="default"/>
      </w:rPr>
    </w:lvl>
    <w:lvl w:ilvl="5" w:tplc="DD4C5B8A" w:tentative="1">
      <w:start w:val="1"/>
      <w:numFmt w:val="bullet"/>
      <w:lvlText w:val=""/>
      <w:lvlJc w:val="left"/>
      <w:pPr>
        <w:ind w:left="4320" w:hanging="360"/>
      </w:pPr>
      <w:rPr>
        <w:rFonts w:ascii="Wingdings" w:hAnsi="Wingdings" w:hint="default"/>
      </w:rPr>
    </w:lvl>
    <w:lvl w:ilvl="6" w:tplc="14A429EA" w:tentative="1">
      <w:start w:val="1"/>
      <w:numFmt w:val="bullet"/>
      <w:lvlText w:val=""/>
      <w:lvlJc w:val="left"/>
      <w:pPr>
        <w:ind w:left="5040" w:hanging="360"/>
      </w:pPr>
      <w:rPr>
        <w:rFonts w:ascii="Symbol" w:hAnsi="Symbol" w:hint="default"/>
      </w:rPr>
    </w:lvl>
    <w:lvl w:ilvl="7" w:tplc="6EFA01C8" w:tentative="1">
      <w:start w:val="1"/>
      <w:numFmt w:val="bullet"/>
      <w:lvlText w:val="o"/>
      <w:lvlJc w:val="left"/>
      <w:pPr>
        <w:ind w:left="5760" w:hanging="360"/>
      </w:pPr>
      <w:rPr>
        <w:rFonts w:ascii="Courier New" w:hAnsi="Courier New" w:cs="Courier New" w:hint="default"/>
      </w:rPr>
    </w:lvl>
    <w:lvl w:ilvl="8" w:tplc="C04EF4BA" w:tentative="1">
      <w:start w:val="1"/>
      <w:numFmt w:val="bullet"/>
      <w:lvlText w:val=""/>
      <w:lvlJc w:val="left"/>
      <w:pPr>
        <w:ind w:left="6480" w:hanging="360"/>
      </w:pPr>
      <w:rPr>
        <w:rFonts w:ascii="Wingdings" w:hAnsi="Wingdings" w:hint="default"/>
      </w:rPr>
    </w:lvl>
  </w:abstractNum>
  <w:abstractNum w:abstractNumId="35" w15:restartNumberingAfterBreak="0">
    <w:nsid w:val="6F6679A6"/>
    <w:multiLevelType w:val="hybridMultilevel"/>
    <w:tmpl w:val="3A704B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A0F8F"/>
    <w:multiLevelType w:val="multilevel"/>
    <w:tmpl w:val="0986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8B5AF0"/>
    <w:multiLevelType w:val="hybridMultilevel"/>
    <w:tmpl w:val="09205470"/>
    <w:lvl w:ilvl="0" w:tplc="AF840B20">
      <w:start w:val="1"/>
      <w:numFmt w:val="bullet"/>
      <w:lvlText w:val=""/>
      <w:lvlJc w:val="left"/>
      <w:pPr>
        <w:ind w:left="1080" w:hanging="360"/>
      </w:pPr>
      <w:rPr>
        <w:rFonts w:ascii="Wingdings" w:hAnsi="Wingdings" w:hint="default"/>
      </w:rPr>
    </w:lvl>
    <w:lvl w:ilvl="1" w:tplc="1F84707E" w:tentative="1">
      <w:start w:val="1"/>
      <w:numFmt w:val="bullet"/>
      <w:lvlText w:val="o"/>
      <w:lvlJc w:val="left"/>
      <w:pPr>
        <w:ind w:left="1800" w:hanging="360"/>
      </w:pPr>
      <w:rPr>
        <w:rFonts w:ascii="Courier New" w:hAnsi="Courier New" w:cs="Courier New" w:hint="default"/>
      </w:rPr>
    </w:lvl>
    <w:lvl w:ilvl="2" w:tplc="0CC6867A" w:tentative="1">
      <w:start w:val="1"/>
      <w:numFmt w:val="bullet"/>
      <w:lvlText w:val=""/>
      <w:lvlJc w:val="left"/>
      <w:pPr>
        <w:ind w:left="2520" w:hanging="360"/>
      </w:pPr>
      <w:rPr>
        <w:rFonts w:ascii="Wingdings" w:hAnsi="Wingdings" w:hint="default"/>
      </w:rPr>
    </w:lvl>
    <w:lvl w:ilvl="3" w:tplc="609E1C6C" w:tentative="1">
      <w:start w:val="1"/>
      <w:numFmt w:val="bullet"/>
      <w:lvlText w:val=""/>
      <w:lvlJc w:val="left"/>
      <w:pPr>
        <w:ind w:left="3240" w:hanging="360"/>
      </w:pPr>
      <w:rPr>
        <w:rFonts w:ascii="Symbol" w:hAnsi="Symbol" w:hint="default"/>
      </w:rPr>
    </w:lvl>
    <w:lvl w:ilvl="4" w:tplc="A392C4F6" w:tentative="1">
      <w:start w:val="1"/>
      <w:numFmt w:val="bullet"/>
      <w:lvlText w:val="o"/>
      <w:lvlJc w:val="left"/>
      <w:pPr>
        <w:ind w:left="3960" w:hanging="360"/>
      </w:pPr>
      <w:rPr>
        <w:rFonts w:ascii="Courier New" w:hAnsi="Courier New" w:cs="Courier New" w:hint="default"/>
      </w:rPr>
    </w:lvl>
    <w:lvl w:ilvl="5" w:tplc="A4D053A8" w:tentative="1">
      <w:start w:val="1"/>
      <w:numFmt w:val="bullet"/>
      <w:lvlText w:val=""/>
      <w:lvlJc w:val="left"/>
      <w:pPr>
        <w:ind w:left="4680" w:hanging="360"/>
      </w:pPr>
      <w:rPr>
        <w:rFonts w:ascii="Wingdings" w:hAnsi="Wingdings" w:hint="default"/>
      </w:rPr>
    </w:lvl>
    <w:lvl w:ilvl="6" w:tplc="C7FED628" w:tentative="1">
      <w:start w:val="1"/>
      <w:numFmt w:val="bullet"/>
      <w:lvlText w:val=""/>
      <w:lvlJc w:val="left"/>
      <w:pPr>
        <w:ind w:left="5400" w:hanging="360"/>
      </w:pPr>
      <w:rPr>
        <w:rFonts w:ascii="Symbol" w:hAnsi="Symbol" w:hint="default"/>
      </w:rPr>
    </w:lvl>
    <w:lvl w:ilvl="7" w:tplc="3680197E" w:tentative="1">
      <w:start w:val="1"/>
      <w:numFmt w:val="bullet"/>
      <w:lvlText w:val="o"/>
      <w:lvlJc w:val="left"/>
      <w:pPr>
        <w:ind w:left="6120" w:hanging="360"/>
      </w:pPr>
      <w:rPr>
        <w:rFonts w:ascii="Courier New" w:hAnsi="Courier New" w:cs="Courier New" w:hint="default"/>
      </w:rPr>
    </w:lvl>
    <w:lvl w:ilvl="8" w:tplc="49CA1734" w:tentative="1">
      <w:start w:val="1"/>
      <w:numFmt w:val="bullet"/>
      <w:lvlText w:val=""/>
      <w:lvlJc w:val="left"/>
      <w:pPr>
        <w:ind w:left="6840" w:hanging="360"/>
      </w:pPr>
      <w:rPr>
        <w:rFonts w:ascii="Wingdings" w:hAnsi="Wingdings" w:hint="default"/>
      </w:rPr>
    </w:lvl>
  </w:abstractNum>
  <w:abstractNum w:abstractNumId="38" w15:restartNumberingAfterBreak="0">
    <w:nsid w:val="7AEF74A9"/>
    <w:multiLevelType w:val="hybridMultilevel"/>
    <w:tmpl w:val="831C3B6C"/>
    <w:lvl w:ilvl="0" w:tplc="10C828FA">
      <w:start w:val="1"/>
      <w:numFmt w:val="bullet"/>
      <w:lvlText w:val=""/>
      <w:lvlJc w:val="left"/>
      <w:pPr>
        <w:ind w:left="360" w:hanging="360"/>
      </w:pPr>
      <w:rPr>
        <w:rFonts w:ascii="Symbol" w:hAnsi="Symbol" w:hint="default"/>
      </w:rPr>
    </w:lvl>
    <w:lvl w:ilvl="1" w:tplc="7FD6D628" w:tentative="1">
      <w:start w:val="1"/>
      <w:numFmt w:val="bullet"/>
      <w:lvlText w:val="o"/>
      <w:lvlJc w:val="left"/>
      <w:pPr>
        <w:ind w:left="1080" w:hanging="360"/>
      </w:pPr>
      <w:rPr>
        <w:rFonts w:ascii="Courier New" w:hAnsi="Courier New" w:cs="Courier New" w:hint="default"/>
      </w:rPr>
    </w:lvl>
    <w:lvl w:ilvl="2" w:tplc="3FB46772" w:tentative="1">
      <w:start w:val="1"/>
      <w:numFmt w:val="bullet"/>
      <w:lvlText w:val=""/>
      <w:lvlJc w:val="left"/>
      <w:pPr>
        <w:ind w:left="1800" w:hanging="360"/>
      </w:pPr>
      <w:rPr>
        <w:rFonts w:ascii="Wingdings" w:hAnsi="Wingdings" w:hint="default"/>
      </w:rPr>
    </w:lvl>
    <w:lvl w:ilvl="3" w:tplc="FA4A9AE2" w:tentative="1">
      <w:start w:val="1"/>
      <w:numFmt w:val="bullet"/>
      <w:lvlText w:val=""/>
      <w:lvlJc w:val="left"/>
      <w:pPr>
        <w:ind w:left="2520" w:hanging="360"/>
      </w:pPr>
      <w:rPr>
        <w:rFonts w:ascii="Symbol" w:hAnsi="Symbol" w:hint="default"/>
      </w:rPr>
    </w:lvl>
    <w:lvl w:ilvl="4" w:tplc="74C41E48" w:tentative="1">
      <w:start w:val="1"/>
      <w:numFmt w:val="bullet"/>
      <w:lvlText w:val="o"/>
      <w:lvlJc w:val="left"/>
      <w:pPr>
        <w:ind w:left="3240" w:hanging="360"/>
      </w:pPr>
      <w:rPr>
        <w:rFonts w:ascii="Courier New" w:hAnsi="Courier New" w:cs="Courier New" w:hint="default"/>
      </w:rPr>
    </w:lvl>
    <w:lvl w:ilvl="5" w:tplc="FDB23C9E" w:tentative="1">
      <w:start w:val="1"/>
      <w:numFmt w:val="bullet"/>
      <w:lvlText w:val=""/>
      <w:lvlJc w:val="left"/>
      <w:pPr>
        <w:ind w:left="3960" w:hanging="360"/>
      </w:pPr>
      <w:rPr>
        <w:rFonts w:ascii="Wingdings" w:hAnsi="Wingdings" w:hint="default"/>
      </w:rPr>
    </w:lvl>
    <w:lvl w:ilvl="6" w:tplc="02FCCF1C" w:tentative="1">
      <w:start w:val="1"/>
      <w:numFmt w:val="bullet"/>
      <w:lvlText w:val=""/>
      <w:lvlJc w:val="left"/>
      <w:pPr>
        <w:ind w:left="4680" w:hanging="360"/>
      </w:pPr>
      <w:rPr>
        <w:rFonts w:ascii="Symbol" w:hAnsi="Symbol" w:hint="default"/>
      </w:rPr>
    </w:lvl>
    <w:lvl w:ilvl="7" w:tplc="0F0C8966" w:tentative="1">
      <w:start w:val="1"/>
      <w:numFmt w:val="bullet"/>
      <w:lvlText w:val="o"/>
      <w:lvlJc w:val="left"/>
      <w:pPr>
        <w:ind w:left="5400" w:hanging="360"/>
      </w:pPr>
      <w:rPr>
        <w:rFonts w:ascii="Courier New" w:hAnsi="Courier New" w:cs="Courier New" w:hint="default"/>
      </w:rPr>
    </w:lvl>
    <w:lvl w:ilvl="8" w:tplc="8BD86110" w:tentative="1">
      <w:start w:val="1"/>
      <w:numFmt w:val="bullet"/>
      <w:lvlText w:val=""/>
      <w:lvlJc w:val="left"/>
      <w:pPr>
        <w:ind w:left="6120" w:hanging="360"/>
      </w:pPr>
      <w:rPr>
        <w:rFonts w:ascii="Wingdings" w:hAnsi="Wingdings" w:hint="default"/>
      </w:rPr>
    </w:lvl>
  </w:abstractNum>
  <w:abstractNum w:abstractNumId="39" w15:restartNumberingAfterBreak="0">
    <w:nsid w:val="7D266F92"/>
    <w:multiLevelType w:val="multilevel"/>
    <w:tmpl w:val="40E03630"/>
    <w:lvl w:ilvl="0">
      <w:start w:val="1"/>
      <w:numFmt w:val="decimal"/>
      <w:lvlText w:val="%1."/>
      <w:lvlJc w:val="left"/>
      <w:pPr>
        <w:ind w:left="340" w:hanging="34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0" w15:restartNumberingAfterBreak="0">
    <w:nsid w:val="7D8C365B"/>
    <w:multiLevelType w:val="multilevel"/>
    <w:tmpl w:val="050048F4"/>
    <w:lvl w:ilvl="0">
      <w:start w:val="1"/>
      <w:numFmt w:val="decimal"/>
      <w:lvlText w:val="%1."/>
      <w:lvlJc w:val="left"/>
      <w:pPr>
        <w:ind w:left="454" w:hanging="454"/>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1" w15:restartNumberingAfterBreak="0">
    <w:nsid w:val="7EDF78B9"/>
    <w:multiLevelType w:val="hybridMultilevel"/>
    <w:tmpl w:val="4DA41320"/>
    <w:lvl w:ilvl="0" w:tplc="812E2C9C">
      <w:start w:val="1"/>
      <w:numFmt w:val="bullet"/>
      <w:lvlText w:val=""/>
      <w:lvlJc w:val="left"/>
      <w:pPr>
        <w:ind w:left="720" w:hanging="360"/>
      </w:pPr>
      <w:rPr>
        <w:rFonts w:ascii="Symbol" w:hAnsi="Symbol" w:hint="default"/>
      </w:rPr>
    </w:lvl>
    <w:lvl w:ilvl="1" w:tplc="C4EC2488" w:tentative="1">
      <w:start w:val="1"/>
      <w:numFmt w:val="bullet"/>
      <w:lvlText w:val="o"/>
      <w:lvlJc w:val="left"/>
      <w:pPr>
        <w:ind w:left="1440" w:hanging="360"/>
      </w:pPr>
      <w:rPr>
        <w:rFonts w:ascii="Courier New" w:hAnsi="Courier New" w:cs="Courier New" w:hint="default"/>
      </w:rPr>
    </w:lvl>
    <w:lvl w:ilvl="2" w:tplc="F758A534" w:tentative="1">
      <w:start w:val="1"/>
      <w:numFmt w:val="bullet"/>
      <w:lvlText w:val=""/>
      <w:lvlJc w:val="left"/>
      <w:pPr>
        <w:ind w:left="2160" w:hanging="360"/>
      </w:pPr>
      <w:rPr>
        <w:rFonts w:ascii="Wingdings" w:hAnsi="Wingdings" w:hint="default"/>
      </w:rPr>
    </w:lvl>
    <w:lvl w:ilvl="3" w:tplc="2DBE55A0" w:tentative="1">
      <w:start w:val="1"/>
      <w:numFmt w:val="bullet"/>
      <w:lvlText w:val=""/>
      <w:lvlJc w:val="left"/>
      <w:pPr>
        <w:ind w:left="2880" w:hanging="360"/>
      </w:pPr>
      <w:rPr>
        <w:rFonts w:ascii="Symbol" w:hAnsi="Symbol" w:hint="default"/>
      </w:rPr>
    </w:lvl>
    <w:lvl w:ilvl="4" w:tplc="344EF68E" w:tentative="1">
      <w:start w:val="1"/>
      <w:numFmt w:val="bullet"/>
      <w:lvlText w:val="o"/>
      <w:lvlJc w:val="left"/>
      <w:pPr>
        <w:ind w:left="3600" w:hanging="360"/>
      </w:pPr>
      <w:rPr>
        <w:rFonts w:ascii="Courier New" w:hAnsi="Courier New" w:cs="Courier New" w:hint="default"/>
      </w:rPr>
    </w:lvl>
    <w:lvl w:ilvl="5" w:tplc="5A606CEA" w:tentative="1">
      <w:start w:val="1"/>
      <w:numFmt w:val="bullet"/>
      <w:lvlText w:val=""/>
      <w:lvlJc w:val="left"/>
      <w:pPr>
        <w:ind w:left="4320" w:hanging="360"/>
      </w:pPr>
      <w:rPr>
        <w:rFonts w:ascii="Wingdings" w:hAnsi="Wingdings" w:hint="default"/>
      </w:rPr>
    </w:lvl>
    <w:lvl w:ilvl="6" w:tplc="B1E054B2" w:tentative="1">
      <w:start w:val="1"/>
      <w:numFmt w:val="bullet"/>
      <w:lvlText w:val=""/>
      <w:lvlJc w:val="left"/>
      <w:pPr>
        <w:ind w:left="5040" w:hanging="360"/>
      </w:pPr>
      <w:rPr>
        <w:rFonts w:ascii="Symbol" w:hAnsi="Symbol" w:hint="default"/>
      </w:rPr>
    </w:lvl>
    <w:lvl w:ilvl="7" w:tplc="B2585B56" w:tentative="1">
      <w:start w:val="1"/>
      <w:numFmt w:val="bullet"/>
      <w:lvlText w:val="o"/>
      <w:lvlJc w:val="left"/>
      <w:pPr>
        <w:ind w:left="5760" w:hanging="360"/>
      </w:pPr>
      <w:rPr>
        <w:rFonts w:ascii="Courier New" w:hAnsi="Courier New" w:cs="Courier New" w:hint="default"/>
      </w:rPr>
    </w:lvl>
    <w:lvl w:ilvl="8" w:tplc="7648343C" w:tentative="1">
      <w:start w:val="1"/>
      <w:numFmt w:val="bullet"/>
      <w:lvlText w:val=""/>
      <w:lvlJc w:val="left"/>
      <w:pPr>
        <w:ind w:left="6480" w:hanging="360"/>
      </w:pPr>
      <w:rPr>
        <w:rFonts w:ascii="Wingdings" w:hAnsi="Wingdings" w:hint="default"/>
      </w:rPr>
    </w:lvl>
  </w:abstractNum>
  <w:num w:numId="1" w16cid:durableId="913049139">
    <w:abstractNumId w:val="9"/>
  </w:num>
  <w:num w:numId="2" w16cid:durableId="1889417354">
    <w:abstractNumId w:val="36"/>
  </w:num>
  <w:num w:numId="3" w16cid:durableId="331183456">
    <w:abstractNumId w:val="18"/>
  </w:num>
  <w:num w:numId="4" w16cid:durableId="1822772164">
    <w:abstractNumId w:val="29"/>
  </w:num>
  <w:num w:numId="5" w16cid:durableId="551573211">
    <w:abstractNumId w:val="41"/>
  </w:num>
  <w:num w:numId="6" w16cid:durableId="518086502">
    <w:abstractNumId w:val="0"/>
  </w:num>
  <w:num w:numId="7" w16cid:durableId="1460218404">
    <w:abstractNumId w:val="8"/>
  </w:num>
  <w:num w:numId="8" w16cid:durableId="1734087393">
    <w:abstractNumId w:val="28"/>
  </w:num>
  <w:num w:numId="9" w16cid:durableId="954361558">
    <w:abstractNumId w:val="15"/>
  </w:num>
  <w:num w:numId="10" w16cid:durableId="1016540750">
    <w:abstractNumId w:val="31"/>
  </w:num>
  <w:num w:numId="11" w16cid:durableId="635985156">
    <w:abstractNumId w:val="2"/>
  </w:num>
  <w:num w:numId="12" w16cid:durableId="1295524459">
    <w:abstractNumId w:val="27"/>
  </w:num>
  <w:num w:numId="13" w16cid:durableId="744062893">
    <w:abstractNumId w:val="38"/>
  </w:num>
  <w:num w:numId="14" w16cid:durableId="1382317601">
    <w:abstractNumId w:val="5"/>
  </w:num>
  <w:num w:numId="15" w16cid:durableId="487135790">
    <w:abstractNumId w:val="37"/>
  </w:num>
  <w:num w:numId="16" w16cid:durableId="1707951214">
    <w:abstractNumId w:val="11"/>
  </w:num>
  <w:num w:numId="17" w16cid:durableId="1292709400">
    <w:abstractNumId w:val="24"/>
  </w:num>
  <w:num w:numId="18" w16cid:durableId="498810518">
    <w:abstractNumId w:val="13"/>
  </w:num>
  <w:num w:numId="19" w16cid:durableId="2079666015">
    <w:abstractNumId w:val="1"/>
  </w:num>
  <w:num w:numId="20" w16cid:durableId="1425615038">
    <w:abstractNumId w:val="33"/>
  </w:num>
  <w:num w:numId="21" w16cid:durableId="1933395304">
    <w:abstractNumId w:val="6"/>
  </w:num>
  <w:num w:numId="22" w16cid:durableId="2041276500">
    <w:abstractNumId w:val="39"/>
  </w:num>
  <w:num w:numId="23" w16cid:durableId="1126848591">
    <w:abstractNumId w:val="30"/>
  </w:num>
  <w:num w:numId="24" w16cid:durableId="1530332834">
    <w:abstractNumId w:val="14"/>
  </w:num>
  <w:num w:numId="25" w16cid:durableId="957564655">
    <w:abstractNumId w:val="34"/>
  </w:num>
  <w:num w:numId="26" w16cid:durableId="557858857">
    <w:abstractNumId w:val="19"/>
  </w:num>
  <w:num w:numId="27" w16cid:durableId="26878207">
    <w:abstractNumId w:val="7"/>
  </w:num>
  <w:num w:numId="28" w16cid:durableId="1021055306">
    <w:abstractNumId w:val="22"/>
  </w:num>
  <w:num w:numId="29" w16cid:durableId="116218828">
    <w:abstractNumId w:val="26"/>
  </w:num>
  <w:num w:numId="30" w16cid:durableId="123042084">
    <w:abstractNumId w:val="23"/>
  </w:num>
  <w:num w:numId="31" w16cid:durableId="1918778964">
    <w:abstractNumId w:val="10"/>
  </w:num>
  <w:num w:numId="32" w16cid:durableId="935288369">
    <w:abstractNumId w:val="40"/>
  </w:num>
  <w:num w:numId="33" w16cid:durableId="1911844809">
    <w:abstractNumId w:val="4"/>
  </w:num>
  <w:num w:numId="34" w16cid:durableId="759104115">
    <w:abstractNumId w:val="16"/>
  </w:num>
  <w:num w:numId="35" w16cid:durableId="788553422">
    <w:abstractNumId w:val="12"/>
  </w:num>
  <w:num w:numId="36" w16cid:durableId="2081974412">
    <w:abstractNumId w:val="32"/>
  </w:num>
  <w:num w:numId="37" w16cid:durableId="1248805477">
    <w:abstractNumId w:val="35"/>
  </w:num>
  <w:num w:numId="38" w16cid:durableId="1668946935">
    <w:abstractNumId w:val="3"/>
  </w:num>
  <w:num w:numId="39" w16cid:durableId="286358727">
    <w:abstractNumId w:val="25"/>
  </w:num>
  <w:num w:numId="40" w16cid:durableId="732658796">
    <w:abstractNumId w:val="17"/>
  </w:num>
  <w:num w:numId="41" w16cid:durableId="699282613">
    <w:abstractNumId w:val="21"/>
  </w:num>
  <w:num w:numId="42" w16cid:durableId="16522542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8F"/>
    <w:rsid w:val="00014CAA"/>
    <w:rsid w:val="000448D4"/>
    <w:rsid w:val="0005751C"/>
    <w:rsid w:val="000611E6"/>
    <w:rsid w:val="00062801"/>
    <w:rsid w:val="0008070A"/>
    <w:rsid w:val="0009466E"/>
    <w:rsid w:val="000B2985"/>
    <w:rsid w:val="000B2A67"/>
    <w:rsid w:val="000F6C52"/>
    <w:rsid w:val="001019FA"/>
    <w:rsid w:val="00107AC2"/>
    <w:rsid w:val="0013171C"/>
    <w:rsid w:val="0014192B"/>
    <w:rsid w:val="00143014"/>
    <w:rsid w:val="001466C9"/>
    <w:rsid w:val="0019696F"/>
    <w:rsid w:val="001B497A"/>
    <w:rsid w:val="001E06EA"/>
    <w:rsid w:val="002070BB"/>
    <w:rsid w:val="00215951"/>
    <w:rsid w:val="0022035B"/>
    <w:rsid w:val="00236BF7"/>
    <w:rsid w:val="00255656"/>
    <w:rsid w:val="00265F60"/>
    <w:rsid w:val="002913DA"/>
    <w:rsid w:val="00296BE6"/>
    <w:rsid w:val="002D588F"/>
    <w:rsid w:val="00323CDA"/>
    <w:rsid w:val="00327B9A"/>
    <w:rsid w:val="00340365"/>
    <w:rsid w:val="003A186B"/>
    <w:rsid w:val="003B545A"/>
    <w:rsid w:val="003D3CA6"/>
    <w:rsid w:val="003E4CEA"/>
    <w:rsid w:val="003F5002"/>
    <w:rsid w:val="003F5FCD"/>
    <w:rsid w:val="00400B35"/>
    <w:rsid w:val="00407AE3"/>
    <w:rsid w:val="00434955"/>
    <w:rsid w:val="00441C91"/>
    <w:rsid w:val="004916B0"/>
    <w:rsid w:val="004B6EBA"/>
    <w:rsid w:val="005011FB"/>
    <w:rsid w:val="00502196"/>
    <w:rsid w:val="00505D66"/>
    <w:rsid w:val="00532174"/>
    <w:rsid w:val="00555A8A"/>
    <w:rsid w:val="00594B0A"/>
    <w:rsid w:val="005D0681"/>
    <w:rsid w:val="0061119F"/>
    <w:rsid w:val="00614BD7"/>
    <w:rsid w:val="00633E85"/>
    <w:rsid w:val="00674FA8"/>
    <w:rsid w:val="00694FAE"/>
    <w:rsid w:val="006A546C"/>
    <w:rsid w:val="006B4707"/>
    <w:rsid w:val="006C2BFD"/>
    <w:rsid w:val="006C3C2A"/>
    <w:rsid w:val="006E630A"/>
    <w:rsid w:val="006E74BB"/>
    <w:rsid w:val="006F3C73"/>
    <w:rsid w:val="007277B3"/>
    <w:rsid w:val="00727EE4"/>
    <w:rsid w:val="007341B1"/>
    <w:rsid w:val="007469B9"/>
    <w:rsid w:val="0076226F"/>
    <w:rsid w:val="007B1C15"/>
    <w:rsid w:val="008466F5"/>
    <w:rsid w:val="00850D70"/>
    <w:rsid w:val="008A5A02"/>
    <w:rsid w:val="008A66E1"/>
    <w:rsid w:val="008B0C7D"/>
    <w:rsid w:val="008F0600"/>
    <w:rsid w:val="008F6055"/>
    <w:rsid w:val="00902780"/>
    <w:rsid w:val="00913049"/>
    <w:rsid w:val="00920320"/>
    <w:rsid w:val="0092416D"/>
    <w:rsid w:val="00951EB4"/>
    <w:rsid w:val="009648E1"/>
    <w:rsid w:val="009653D3"/>
    <w:rsid w:val="00A249ED"/>
    <w:rsid w:val="00A4756B"/>
    <w:rsid w:val="00A61111"/>
    <w:rsid w:val="00A65987"/>
    <w:rsid w:val="00AA2786"/>
    <w:rsid w:val="00AC3C8C"/>
    <w:rsid w:val="00AD4CEB"/>
    <w:rsid w:val="00AF3EBE"/>
    <w:rsid w:val="00B31763"/>
    <w:rsid w:val="00B67206"/>
    <w:rsid w:val="00B73F34"/>
    <w:rsid w:val="00B747CC"/>
    <w:rsid w:val="00B77E94"/>
    <w:rsid w:val="00BB00EB"/>
    <w:rsid w:val="00BB0C3D"/>
    <w:rsid w:val="00BC1073"/>
    <w:rsid w:val="00BC6BA5"/>
    <w:rsid w:val="00BD2423"/>
    <w:rsid w:val="00C15F7D"/>
    <w:rsid w:val="00C1785A"/>
    <w:rsid w:val="00C46FAB"/>
    <w:rsid w:val="00CA78B2"/>
    <w:rsid w:val="00CF0B51"/>
    <w:rsid w:val="00D03CB3"/>
    <w:rsid w:val="00D06AB3"/>
    <w:rsid w:val="00D0714C"/>
    <w:rsid w:val="00D12C8B"/>
    <w:rsid w:val="00D34356"/>
    <w:rsid w:val="00D80613"/>
    <w:rsid w:val="00D828E1"/>
    <w:rsid w:val="00D91D07"/>
    <w:rsid w:val="00DA74B8"/>
    <w:rsid w:val="00E119F9"/>
    <w:rsid w:val="00E40BAC"/>
    <w:rsid w:val="00E56E26"/>
    <w:rsid w:val="00E64637"/>
    <w:rsid w:val="00E90603"/>
    <w:rsid w:val="00EA320F"/>
    <w:rsid w:val="00F25F5F"/>
    <w:rsid w:val="00F334C7"/>
    <w:rsid w:val="00F3751F"/>
    <w:rsid w:val="00F4102E"/>
    <w:rsid w:val="00F42F5D"/>
    <w:rsid w:val="00FA0AD1"/>
    <w:rsid w:val="00FB7675"/>
    <w:rsid w:val="0C50F3C2"/>
    <w:rsid w:val="0F1FD6FA"/>
    <w:rsid w:val="1B052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9CA4"/>
  <w15:chartTrackingRefBased/>
  <w15:docId w15:val="{B63C2C19-366E-0945-8247-E3282A5F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86"/>
    <w:pPr>
      <w:widowControl w:val="0"/>
      <w:autoSpaceDE w:val="0"/>
      <w:autoSpaceDN w:val="0"/>
    </w:pPr>
    <w:rPr>
      <w:rFonts w:ascii="Tahoma" w:eastAsia="Tahoma" w:hAnsi="Tahoma" w:cs="Tahoma"/>
      <w:szCs w:val="22"/>
      <w:lang w:val="en-US" w:bidi="en-US"/>
    </w:rPr>
  </w:style>
  <w:style w:type="paragraph" w:styleId="Heading1">
    <w:name w:val="heading 1"/>
    <w:basedOn w:val="Normal"/>
    <w:link w:val="Heading1Char"/>
    <w:uiPriority w:val="9"/>
    <w:qFormat/>
    <w:rsid w:val="00A249ED"/>
    <w:pPr>
      <w:spacing w:before="101"/>
      <w:ind w:left="131" w:right="128"/>
      <w:outlineLvl w:val="0"/>
    </w:pPr>
    <w:rPr>
      <w:rFonts w:eastAsia="Maiandra GD" w:cs="Maiandra GD"/>
      <w:b/>
      <w:sz w:val="26"/>
      <w:szCs w:val="52"/>
    </w:rPr>
  </w:style>
  <w:style w:type="paragraph" w:styleId="Heading2">
    <w:name w:val="heading 2"/>
    <w:basedOn w:val="Normal"/>
    <w:next w:val="Normal"/>
    <w:link w:val="Heading2Char"/>
    <w:uiPriority w:val="9"/>
    <w:unhideWhenUsed/>
    <w:qFormat/>
    <w:rsid w:val="00BD2423"/>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9ED"/>
    <w:rPr>
      <w:rFonts w:ascii="Tahoma" w:eastAsia="Maiandra GD" w:hAnsi="Tahoma" w:cs="Maiandra GD"/>
      <w:b/>
      <w:sz w:val="26"/>
      <w:szCs w:val="52"/>
      <w:lang w:val="en-US" w:bidi="en-US"/>
    </w:rPr>
  </w:style>
  <w:style w:type="paragraph" w:styleId="BodyText">
    <w:name w:val="Body Text"/>
    <w:basedOn w:val="Normal"/>
    <w:link w:val="BodyTextChar"/>
    <w:uiPriority w:val="1"/>
    <w:qFormat/>
    <w:rsid w:val="002D588F"/>
    <w:rPr>
      <w:rFonts w:ascii="Calibri" w:eastAsia="Calibri" w:hAnsi="Calibri" w:cs="Calibri"/>
    </w:rPr>
  </w:style>
  <w:style w:type="character" w:customStyle="1" w:styleId="BodyTextChar">
    <w:name w:val="Body Text Char"/>
    <w:basedOn w:val="DefaultParagraphFont"/>
    <w:link w:val="BodyText"/>
    <w:uiPriority w:val="1"/>
    <w:rsid w:val="002D588F"/>
    <w:rPr>
      <w:rFonts w:ascii="Calibri" w:eastAsia="Calibri" w:hAnsi="Calibri" w:cs="Calibri"/>
      <w:sz w:val="22"/>
      <w:szCs w:val="22"/>
      <w:lang w:val="en-US" w:bidi="en-US"/>
    </w:rPr>
  </w:style>
  <w:style w:type="table" w:styleId="TableGrid">
    <w:name w:val="Table Grid"/>
    <w:basedOn w:val="TableNormal"/>
    <w:uiPriority w:val="59"/>
    <w:rsid w:val="002D58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588F"/>
    <w:pPr>
      <w:tabs>
        <w:tab w:val="center" w:pos="4680"/>
        <w:tab w:val="right" w:pos="9360"/>
      </w:tabs>
    </w:pPr>
  </w:style>
  <w:style w:type="character" w:customStyle="1" w:styleId="FooterChar">
    <w:name w:val="Footer Char"/>
    <w:basedOn w:val="DefaultParagraphFont"/>
    <w:link w:val="Footer"/>
    <w:uiPriority w:val="99"/>
    <w:rsid w:val="002D588F"/>
    <w:rPr>
      <w:rFonts w:ascii="Tahoma" w:eastAsia="Tahoma" w:hAnsi="Tahoma" w:cs="Tahoma"/>
      <w:sz w:val="22"/>
      <w:szCs w:val="22"/>
      <w:lang w:val="en-US" w:bidi="en-US"/>
    </w:rPr>
  </w:style>
  <w:style w:type="character" w:styleId="PageNumber">
    <w:name w:val="page number"/>
    <w:basedOn w:val="DefaultParagraphFont"/>
    <w:uiPriority w:val="99"/>
    <w:semiHidden/>
    <w:unhideWhenUsed/>
    <w:rsid w:val="002D588F"/>
  </w:style>
  <w:style w:type="paragraph" w:styleId="NormalWeb">
    <w:name w:val="Normal (Web)"/>
    <w:basedOn w:val="Normal"/>
    <w:uiPriority w:val="99"/>
    <w:unhideWhenUsed/>
    <w:rsid w:val="002D588F"/>
    <w:pPr>
      <w:widowControl/>
      <w:autoSpaceDE/>
      <w:autoSpaceDN/>
      <w:spacing w:before="100" w:beforeAutospacing="1" w:after="100" w:afterAutospacing="1"/>
    </w:pPr>
    <w:rPr>
      <w:rFonts w:ascii="Times New Roman" w:eastAsia="Times New Roman" w:hAnsi="Times New Roman" w:cs="Times New Roman"/>
      <w:szCs w:val="24"/>
      <w:lang w:val="en-GB" w:eastAsia="en-GB" w:bidi="ar-SA"/>
    </w:rPr>
  </w:style>
  <w:style w:type="paragraph" w:styleId="ListParagraph">
    <w:name w:val="List Paragraph"/>
    <w:basedOn w:val="Normal"/>
    <w:uiPriority w:val="34"/>
    <w:qFormat/>
    <w:rsid w:val="002D588F"/>
    <w:pPr>
      <w:ind w:left="720"/>
      <w:contextualSpacing/>
    </w:pPr>
  </w:style>
  <w:style w:type="character" w:customStyle="1" w:styleId="Heading2Char">
    <w:name w:val="Heading 2 Char"/>
    <w:basedOn w:val="DefaultParagraphFont"/>
    <w:link w:val="Heading2"/>
    <w:uiPriority w:val="9"/>
    <w:rsid w:val="00BD2423"/>
    <w:rPr>
      <w:rFonts w:ascii="Tahoma" w:eastAsiaTheme="majorEastAsia" w:hAnsi="Tahoma" w:cstheme="majorBidi"/>
      <w:b/>
      <w:color w:val="000000" w:themeColor="text1"/>
      <w:szCs w:val="26"/>
      <w:lang w:val="en-US" w:bidi="en-US"/>
    </w:rPr>
  </w:style>
  <w:style w:type="paragraph" w:styleId="FootnoteText">
    <w:name w:val="footnote text"/>
    <w:basedOn w:val="Normal"/>
    <w:link w:val="FootnoteTextChar"/>
    <w:uiPriority w:val="99"/>
    <w:unhideWhenUsed/>
    <w:rsid w:val="003D3CA6"/>
    <w:rPr>
      <w:sz w:val="20"/>
      <w:szCs w:val="20"/>
    </w:rPr>
  </w:style>
  <w:style w:type="character" w:customStyle="1" w:styleId="FootnoteTextChar">
    <w:name w:val="Footnote Text Char"/>
    <w:basedOn w:val="DefaultParagraphFont"/>
    <w:link w:val="FootnoteText"/>
    <w:uiPriority w:val="99"/>
    <w:rsid w:val="003D3CA6"/>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3D3CA6"/>
    <w:rPr>
      <w:vertAlign w:val="superscript"/>
    </w:rPr>
  </w:style>
  <w:style w:type="paragraph" w:styleId="TOCHeading">
    <w:name w:val="TOC Heading"/>
    <w:basedOn w:val="Heading1"/>
    <w:next w:val="Normal"/>
    <w:uiPriority w:val="39"/>
    <w:unhideWhenUsed/>
    <w:qFormat/>
    <w:rsid w:val="003D3CA6"/>
    <w:pPr>
      <w:keepNext/>
      <w:keepLines/>
      <w:widowControl/>
      <w:autoSpaceDE/>
      <w:autoSpaceDN/>
      <w:spacing w:before="480" w:line="276" w:lineRule="auto"/>
      <w:ind w:left="0" w:right="0"/>
      <w:outlineLvl w:val="9"/>
    </w:pPr>
    <w:rPr>
      <w:rFonts w:asciiTheme="majorHAnsi" w:eastAsiaTheme="majorEastAsia" w:hAnsiTheme="majorHAnsi" w:cstheme="majorBidi"/>
      <w:bCs/>
      <w:color w:val="2F5496" w:themeColor="accent1" w:themeShade="BF"/>
      <w:sz w:val="28"/>
      <w:szCs w:val="28"/>
      <w:lang w:bidi="ar-SA"/>
    </w:rPr>
  </w:style>
  <w:style w:type="paragraph" w:styleId="TOC1">
    <w:name w:val="toc 1"/>
    <w:basedOn w:val="Normal"/>
    <w:next w:val="Normal"/>
    <w:autoRedefine/>
    <w:uiPriority w:val="39"/>
    <w:unhideWhenUsed/>
    <w:rsid w:val="00AC3C8C"/>
    <w:pPr>
      <w:tabs>
        <w:tab w:val="left" w:pos="440"/>
        <w:tab w:val="right" w:leader="dot" w:pos="9010"/>
      </w:tabs>
      <w:spacing w:before="120"/>
    </w:pPr>
    <w:rPr>
      <w:b/>
      <w:bCs/>
      <w:noProof/>
      <w:szCs w:val="24"/>
      <w:lang w:val="en-GB" w:eastAsia="en-GB"/>
    </w:rPr>
  </w:style>
  <w:style w:type="paragraph" w:styleId="TOC2">
    <w:name w:val="toc 2"/>
    <w:basedOn w:val="Normal"/>
    <w:next w:val="Normal"/>
    <w:autoRedefine/>
    <w:uiPriority w:val="39"/>
    <w:unhideWhenUsed/>
    <w:rsid w:val="003D3CA6"/>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3D3CA6"/>
    <w:rPr>
      <w:color w:val="0563C1" w:themeColor="hyperlink"/>
      <w:u w:val="single"/>
    </w:rPr>
  </w:style>
  <w:style w:type="paragraph" w:styleId="TOC3">
    <w:name w:val="toc 3"/>
    <w:basedOn w:val="Normal"/>
    <w:next w:val="Normal"/>
    <w:autoRedefine/>
    <w:uiPriority w:val="39"/>
    <w:semiHidden/>
    <w:unhideWhenUsed/>
    <w:rsid w:val="003D3CA6"/>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D3CA6"/>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D3CA6"/>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D3CA6"/>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D3CA6"/>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D3CA6"/>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D3CA6"/>
    <w:pPr>
      <w:ind w:left="1760"/>
    </w:pPr>
    <w:rPr>
      <w:rFonts w:asciiTheme="minorHAnsi" w:hAnsiTheme="minorHAnsi" w:cstheme="minorHAnsi"/>
      <w:sz w:val="20"/>
      <w:szCs w:val="20"/>
    </w:rPr>
  </w:style>
  <w:style w:type="character" w:customStyle="1" w:styleId="UnresolvedMention1">
    <w:name w:val="Unresolved Mention1"/>
    <w:basedOn w:val="DefaultParagraphFont"/>
    <w:uiPriority w:val="99"/>
    <w:semiHidden/>
    <w:unhideWhenUsed/>
    <w:rsid w:val="002070BB"/>
    <w:rPr>
      <w:color w:val="605E5C"/>
      <w:shd w:val="clear" w:color="auto" w:fill="E1DFDD"/>
    </w:rPr>
  </w:style>
  <w:style w:type="paragraph" w:styleId="Header">
    <w:name w:val="header"/>
    <w:basedOn w:val="Normal"/>
    <w:link w:val="HeaderChar"/>
    <w:uiPriority w:val="99"/>
    <w:unhideWhenUsed/>
    <w:rsid w:val="00A249ED"/>
    <w:pPr>
      <w:tabs>
        <w:tab w:val="center" w:pos="4513"/>
        <w:tab w:val="right" w:pos="9026"/>
      </w:tabs>
    </w:pPr>
  </w:style>
  <w:style w:type="character" w:customStyle="1" w:styleId="HeaderChar">
    <w:name w:val="Header Char"/>
    <w:basedOn w:val="DefaultParagraphFont"/>
    <w:link w:val="Header"/>
    <w:uiPriority w:val="99"/>
    <w:rsid w:val="00A249ED"/>
    <w:rPr>
      <w:rFonts w:ascii="Tahoma" w:eastAsia="Tahoma" w:hAnsi="Tahoma" w:cs="Tahoma"/>
      <w:sz w:val="22"/>
      <w:szCs w:val="22"/>
      <w:lang w:val="en-US" w:bidi="en-US"/>
    </w:rPr>
  </w:style>
  <w:style w:type="character" w:styleId="UnresolvedMention">
    <w:name w:val="Unresolved Mention"/>
    <w:basedOn w:val="DefaultParagraphFont"/>
    <w:uiPriority w:val="99"/>
    <w:rsid w:val="00AA2786"/>
    <w:rPr>
      <w:color w:val="605E5C"/>
      <w:shd w:val="clear" w:color="auto" w:fill="E1DFDD"/>
    </w:rPr>
  </w:style>
  <w:style w:type="character" w:styleId="CommentReference">
    <w:name w:val="annotation reference"/>
    <w:basedOn w:val="DefaultParagraphFont"/>
    <w:uiPriority w:val="99"/>
    <w:semiHidden/>
    <w:unhideWhenUsed/>
    <w:rsid w:val="00E90603"/>
    <w:rPr>
      <w:sz w:val="16"/>
      <w:szCs w:val="16"/>
    </w:rPr>
  </w:style>
  <w:style w:type="paragraph" w:styleId="CommentText">
    <w:name w:val="annotation text"/>
    <w:basedOn w:val="Normal"/>
    <w:link w:val="CommentTextChar"/>
    <w:uiPriority w:val="99"/>
    <w:semiHidden/>
    <w:unhideWhenUsed/>
    <w:rsid w:val="00E90603"/>
    <w:rPr>
      <w:sz w:val="20"/>
      <w:szCs w:val="20"/>
    </w:rPr>
  </w:style>
  <w:style w:type="character" w:customStyle="1" w:styleId="CommentTextChar">
    <w:name w:val="Comment Text Char"/>
    <w:basedOn w:val="DefaultParagraphFont"/>
    <w:link w:val="CommentText"/>
    <w:uiPriority w:val="99"/>
    <w:semiHidden/>
    <w:rsid w:val="00E90603"/>
    <w:rPr>
      <w:rFonts w:ascii="Tahoma" w:eastAsia="Tahoma" w:hAnsi="Tahoma" w:cs="Tahoma"/>
      <w:sz w:val="20"/>
      <w:szCs w:val="20"/>
      <w:lang w:val="en-US" w:bidi="en-US"/>
    </w:rPr>
  </w:style>
  <w:style w:type="paragraph" w:styleId="CommentSubject">
    <w:name w:val="annotation subject"/>
    <w:basedOn w:val="CommentText"/>
    <w:next w:val="CommentText"/>
    <w:link w:val="CommentSubjectChar"/>
    <w:uiPriority w:val="99"/>
    <w:semiHidden/>
    <w:unhideWhenUsed/>
    <w:rsid w:val="00E90603"/>
    <w:rPr>
      <w:b/>
      <w:bCs/>
    </w:rPr>
  </w:style>
  <w:style w:type="character" w:customStyle="1" w:styleId="CommentSubjectChar">
    <w:name w:val="Comment Subject Char"/>
    <w:basedOn w:val="CommentTextChar"/>
    <w:link w:val="CommentSubject"/>
    <w:uiPriority w:val="99"/>
    <w:semiHidden/>
    <w:rsid w:val="00E90603"/>
    <w:rPr>
      <w:rFonts w:ascii="Tahoma" w:eastAsia="Tahoma" w:hAnsi="Tahoma" w:cs="Tahoma"/>
      <w:b/>
      <w:bCs/>
      <w:sz w:val="20"/>
      <w:szCs w:val="20"/>
      <w:lang w:val="en-US" w:bidi="en-US"/>
    </w:rPr>
  </w:style>
  <w:style w:type="paragraph" w:styleId="Revision">
    <w:name w:val="Revision"/>
    <w:hidden/>
    <w:uiPriority w:val="99"/>
    <w:semiHidden/>
    <w:rsid w:val="008F6055"/>
    <w:rPr>
      <w:rFonts w:ascii="Tahoma" w:eastAsia="Tahoma" w:hAnsi="Tahoma" w:cs="Tahoma"/>
      <w:szCs w:val="22"/>
      <w:lang w:val="en-US" w:bidi="en-US"/>
    </w:rPr>
  </w:style>
  <w:style w:type="character" w:styleId="FollowedHyperlink">
    <w:name w:val="FollowedHyperlink"/>
    <w:basedOn w:val="DefaultParagraphFont"/>
    <w:uiPriority w:val="99"/>
    <w:semiHidden/>
    <w:unhideWhenUsed/>
    <w:rsid w:val="00EA320F"/>
    <w:rPr>
      <w:color w:val="954F72" w:themeColor="followedHyperlink"/>
      <w:u w:val="single"/>
    </w:rPr>
  </w:style>
  <w:style w:type="character" w:styleId="Strong">
    <w:name w:val="Strong"/>
    <w:basedOn w:val="DefaultParagraphFont"/>
    <w:uiPriority w:val="22"/>
    <w:qFormat/>
    <w:rsid w:val="00C46FAB"/>
    <w:rPr>
      <w:b/>
      <w:bCs/>
    </w:rPr>
  </w:style>
  <w:style w:type="character" w:customStyle="1" w:styleId="apple-converted-space">
    <w:name w:val="apple-converted-space"/>
    <w:basedOn w:val="DefaultParagraphFont"/>
    <w:rsid w:val="00C4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7456">
      <w:bodyDiv w:val="1"/>
      <w:marLeft w:val="0"/>
      <w:marRight w:val="0"/>
      <w:marTop w:val="0"/>
      <w:marBottom w:val="0"/>
      <w:divBdr>
        <w:top w:val="none" w:sz="0" w:space="0" w:color="auto"/>
        <w:left w:val="none" w:sz="0" w:space="0" w:color="auto"/>
        <w:bottom w:val="none" w:sz="0" w:space="0" w:color="auto"/>
        <w:right w:val="none" w:sz="0" w:space="0" w:color="auto"/>
      </w:divBdr>
      <w:divsChild>
        <w:div w:id="1913851675">
          <w:marLeft w:val="0"/>
          <w:marRight w:val="0"/>
          <w:marTop w:val="0"/>
          <w:marBottom w:val="0"/>
          <w:divBdr>
            <w:top w:val="none" w:sz="0" w:space="0" w:color="auto"/>
            <w:left w:val="none" w:sz="0" w:space="0" w:color="auto"/>
            <w:bottom w:val="none" w:sz="0" w:space="0" w:color="auto"/>
            <w:right w:val="none" w:sz="0" w:space="0" w:color="auto"/>
          </w:divBdr>
          <w:divsChild>
            <w:div w:id="1296646051">
              <w:marLeft w:val="0"/>
              <w:marRight w:val="0"/>
              <w:marTop w:val="0"/>
              <w:marBottom w:val="0"/>
              <w:divBdr>
                <w:top w:val="none" w:sz="0" w:space="0" w:color="auto"/>
                <w:left w:val="none" w:sz="0" w:space="0" w:color="auto"/>
                <w:bottom w:val="none" w:sz="0" w:space="0" w:color="auto"/>
                <w:right w:val="none" w:sz="0" w:space="0" w:color="auto"/>
              </w:divBdr>
              <w:divsChild>
                <w:div w:id="7224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9903">
      <w:bodyDiv w:val="1"/>
      <w:marLeft w:val="0"/>
      <w:marRight w:val="0"/>
      <w:marTop w:val="0"/>
      <w:marBottom w:val="0"/>
      <w:divBdr>
        <w:top w:val="none" w:sz="0" w:space="0" w:color="auto"/>
        <w:left w:val="none" w:sz="0" w:space="0" w:color="auto"/>
        <w:bottom w:val="none" w:sz="0" w:space="0" w:color="auto"/>
        <w:right w:val="none" w:sz="0" w:space="0" w:color="auto"/>
      </w:divBdr>
      <w:divsChild>
        <w:div w:id="1549948507">
          <w:marLeft w:val="0"/>
          <w:marRight w:val="0"/>
          <w:marTop w:val="0"/>
          <w:marBottom w:val="0"/>
          <w:divBdr>
            <w:top w:val="none" w:sz="0" w:space="0" w:color="auto"/>
            <w:left w:val="none" w:sz="0" w:space="0" w:color="auto"/>
            <w:bottom w:val="none" w:sz="0" w:space="0" w:color="auto"/>
            <w:right w:val="none" w:sz="0" w:space="0" w:color="auto"/>
          </w:divBdr>
          <w:divsChild>
            <w:div w:id="786655298">
              <w:marLeft w:val="0"/>
              <w:marRight w:val="0"/>
              <w:marTop w:val="0"/>
              <w:marBottom w:val="0"/>
              <w:divBdr>
                <w:top w:val="none" w:sz="0" w:space="0" w:color="auto"/>
                <w:left w:val="none" w:sz="0" w:space="0" w:color="auto"/>
                <w:bottom w:val="none" w:sz="0" w:space="0" w:color="auto"/>
                <w:right w:val="none" w:sz="0" w:space="0" w:color="auto"/>
              </w:divBdr>
              <w:divsChild>
                <w:div w:id="1228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7095">
      <w:bodyDiv w:val="1"/>
      <w:marLeft w:val="0"/>
      <w:marRight w:val="0"/>
      <w:marTop w:val="0"/>
      <w:marBottom w:val="0"/>
      <w:divBdr>
        <w:top w:val="none" w:sz="0" w:space="0" w:color="auto"/>
        <w:left w:val="none" w:sz="0" w:space="0" w:color="auto"/>
        <w:bottom w:val="none" w:sz="0" w:space="0" w:color="auto"/>
        <w:right w:val="none" w:sz="0" w:space="0" w:color="auto"/>
      </w:divBdr>
      <w:divsChild>
        <w:div w:id="818228517">
          <w:marLeft w:val="0"/>
          <w:marRight w:val="0"/>
          <w:marTop w:val="0"/>
          <w:marBottom w:val="0"/>
          <w:divBdr>
            <w:top w:val="none" w:sz="0" w:space="0" w:color="auto"/>
            <w:left w:val="none" w:sz="0" w:space="0" w:color="auto"/>
            <w:bottom w:val="none" w:sz="0" w:space="0" w:color="auto"/>
            <w:right w:val="none" w:sz="0" w:space="0" w:color="auto"/>
          </w:divBdr>
          <w:divsChild>
            <w:div w:id="1551334059">
              <w:marLeft w:val="0"/>
              <w:marRight w:val="0"/>
              <w:marTop w:val="0"/>
              <w:marBottom w:val="0"/>
              <w:divBdr>
                <w:top w:val="none" w:sz="0" w:space="0" w:color="auto"/>
                <w:left w:val="none" w:sz="0" w:space="0" w:color="auto"/>
                <w:bottom w:val="none" w:sz="0" w:space="0" w:color="auto"/>
                <w:right w:val="none" w:sz="0" w:space="0" w:color="auto"/>
              </w:divBdr>
              <w:divsChild>
                <w:div w:id="10435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547">
      <w:bodyDiv w:val="1"/>
      <w:marLeft w:val="0"/>
      <w:marRight w:val="0"/>
      <w:marTop w:val="0"/>
      <w:marBottom w:val="0"/>
      <w:divBdr>
        <w:top w:val="none" w:sz="0" w:space="0" w:color="auto"/>
        <w:left w:val="none" w:sz="0" w:space="0" w:color="auto"/>
        <w:bottom w:val="none" w:sz="0" w:space="0" w:color="auto"/>
        <w:right w:val="none" w:sz="0" w:space="0" w:color="auto"/>
      </w:divBdr>
      <w:divsChild>
        <w:div w:id="912934597">
          <w:marLeft w:val="0"/>
          <w:marRight w:val="0"/>
          <w:marTop w:val="0"/>
          <w:marBottom w:val="0"/>
          <w:divBdr>
            <w:top w:val="none" w:sz="0" w:space="0" w:color="auto"/>
            <w:left w:val="none" w:sz="0" w:space="0" w:color="auto"/>
            <w:bottom w:val="none" w:sz="0" w:space="0" w:color="auto"/>
            <w:right w:val="none" w:sz="0" w:space="0" w:color="auto"/>
          </w:divBdr>
          <w:divsChild>
            <w:div w:id="1569879473">
              <w:marLeft w:val="0"/>
              <w:marRight w:val="0"/>
              <w:marTop w:val="0"/>
              <w:marBottom w:val="0"/>
              <w:divBdr>
                <w:top w:val="none" w:sz="0" w:space="0" w:color="auto"/>
                <w:left w:val="none" w:sz="0" w:space="0" w:color="auto"/>
                <w:bottom w:val="none" w:sz="0" w:space="0" w:color="auto"/>
                <w:right w:val="none" w:sz="0" w:space="0" w:color="auto"/>
              </w:divBdr>
              <w:divsChild>
                <w:div w:id="3797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6230">
      <w:bodyDiv w:val="1"/>
      <w:marLeft w:val="0"/>
      <w:marRight w:val="0"/>
      <w:marTop w:val="0"/>
      <w:marBottom w:val="0"/>
      <w:divBdr>
        <w:top w:val="none" w:sz="0" w:space="0" w:color="auto"/>
        <w:left w:val="none" w:sz="0" w:space="0" w:color="auto"/>
        <w:bottom w:val="none" w:sz="0" w:space="0" w:color="auto"/>
        <w:right w:val="none" w:sz="0" w:space="0" w:color="auto"/>
      </w:divBdr>
      <w:divsChild>
        <w:div w:id="724108862">
          <w:marLeft w:val="0"/>
          <w:marRight w:val="0"/>
          <w:marTop w:val="0"/>
          <w:marBottom w:val="0"/>
          <w:divBdr>
            <w:top w:val="none" w:sz="0" w:space="0" w:color="auto"/>
            <w:left w:val="none" w:sz="0" w:space="0" w:color="auto"/>
            <w:bottom w:val="none" w:sz="0" w:space="0" w:color="auto"/>
            <w:right w:val="none" w:sz="0" w:space="0" w:color="auto"/>
          </w:divBdr>
          <w:divsChild>
            <w:div w:id="1189638356">
              <w:marLeft w:val="0"/>
              <w:marRight w:val="0"/>
              <w:marTop w:val="0"/>
              <w:marBottom w:val="0"/>
              <w:divBdr>
                <w:top w:val="none" w:sz="0" w:space="0" w:color="auto"/>
                <w:left w:val="none" w:sz="0" w:space="0" w:color="auto"/>
                <w:bottom w:val="none" w:sz="0" w:space="0" w:color="auto"/>
                <w:right w:val="none" w:sz="0" w:space="0" w:color="auto"/>
              </w:divBdr>
              <w:divsChild>
                <w:div w:id="13149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878">
      <w:bodyDiv w:val="1"/>
      <w:marLeft w:val="0"/>
      <w:marRight w:val="0"/>
      <w:marTop w:val="0"/>
      <w:marBottom w:val="0"/>
      <w:divBdr>
        <w:top w:val="none" w:sz="0" w:space="0" w:color="auto"/>
        <w:left w:val="none" w:sz="0" w:space="0" w:color="auto"/>
        <w:bottom w:val="none" w:sz="0" w:space="0" w:color="auto"/>
        <w:right w:val="none" w:sz="0" w:space="0" w:color="auto"/>
      </w:divBdr>
      <w:divsChild>
        <w:div w:id="192809441">
          <w:marLeft w:val="0"/>
          <w:marRight w:val="0"/>
          <w:marTop w:val="0"/>
          <w:marBottom w:val="0"/>
          <w:divBdr>
            <w:top w:val="none" w:sz="0" w:space="0" w:color="auto"/>
            <w:left w:val="none" w:sz="0" w:space="0" w:color="auto"/>
            <w:bottom w:val="none" w:sz="0" w:space="0" w:color="auto"/>
            <w:right w:val="none" w:sz="0" w:space="0" w:color="auto"/>
          </w:divBdr>
          <w:divsChild>
            <w:div w:id="1048844907">
              <w:marLeft w:val="0"/>
              <w:marRight w:val="0"/>
              <w:marTop w:val="0"/>
              <w:marBottom w:val="0"/>
              <w:divBdr>
                <w:top w:val="none" w:sz="0" w:space="0" w:color="auto"/>
                <w:left w:val="none" w:sz="0" w:space="0" w:color="auto"/>
                <w:bottom w:val="none" w:sz="0" w:space="0" w:color="auto"/>
                <w:right w:val="none" w:sz="0" w:space="0" w:color="auto"/>
              </w:divBdr>
              <w:divsChild>
                <w:div w:id="2107844445">
                  <w:marLeft w:val="0"/>
                  <w:marRight w:val="0"/>
                  <w:marTop w:val="0"/>
                  <w:marBottom w:val="0"/>
                  <w:divBdr>
                    <w:top w:val="none" w:sz="0" w:space="0" w:color="auto"/>
                    <w:left w:val="none" w:sz="0" w:space="0" w:color="auto"/>
                    <w:bottom w:val="none" w:sz="0" w:space="0" w:color="auto"/>
                    <w:right w:val="none" w:sz="0" w:space="0" w:color="auto"/>
                  </w:divBdr>
                  <w:divsChild>
                    <w:div w:id="4449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7742">
      <w:bodyDiv w:val="1"/>
      <w:marLeft w:val="0"/>
      <w:marRight w:val="0"/>
      <w:marTop w:val="0"/>
      <w:marBottom w:val="0"/>
      <w:divBdr>
        <w:top w:val="none" w:sz="0" w:space="0" w:color="auto"/>
        <w:left w:val="none" w:sz="0" w:space="0" w:color="auto"/>
        <w:bottom w:val="none" w:sz="0" w:space="0" w:color="auto"/>
        <w:right w:val="none" w:sz="0" w:space="0" w:color="auto"/>
      </w:divBdr>
      <w:divsChild>
        <w:div w:id="712080663">
          <w:marLeft w:val="0"/>
          <w:marRight w:val="0"/>
          <w:marTop w:val="0"/>
          <w:marBottom w:val="0"/>
          <w:divBdr>
            <w:top w:val="none" w:sz="0" w:space="0" w:color="auto"/>
            <w:left w:val="none" w:sz="0" w:space="0" w:color="auto"/>
            <w:bottom w:val="none" w:sz="0" w:space="0" w:color="auto"/>
            <w:right w:val="none" w:sz="0" w:space="0" w:color="auto"/>
          </w:divBdr>
          <w:divsChild>
            <w:div w:id="1114789928">
              <w:marLeft w:val="0"/>
              <w:marRight w:val="0"/>
              <w:marTop w:val="0"/>
              <w:marBottom w:val="0"/>
              <w:divBdr>
                <w:top w:val="none" w:sz="0" w:space="0" w:color="auto"/>
                <w:left w:val="none" w:sz="0" w:space="0" w:color="auto"/>
                <w:bottom w:val="none" w:sz="0" w:space="0" w:color="auto"/>
                <w:right w:val="none" w:sz="0" w:space="0" w:color="auto"/>
              </w:divBdr>
              <w:divsChild>
                <w:div w:id="10594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0766">
      <w:bodyDiv w:val="1"/>
      <w:marLeft w:val="0"/>
      <w:marRight w:val="0"/>
      <w:marTop w:val="0"/>
      <w:marBottom w:val="0"/>
      <w:divBdr>
        <w:top w:val="none" w:sz="0" w:space="0" w:color="auto"/>
        <w:left w:val="none" w:sz="0" w:space="0" w:color="auto"/>
        <w:bottom w:val="none" w:sz="0" w:space="0" w:color="auto"/>
        <w:right w:val="none" w:sz="0" w:space="0" w:color="auto"/>
      </w:divBdr>
    </w:div>
    <w:div w:id="243228750">
      <w:bodyDiv w:val="1"/>
      <w:marLeft w:val="0"/>
      <w:marRight w:val="0"/>
      <w:marTop w:val="0"/>
      <w:marBottom w:val="0"/>
      <w:divBdr>
        <w:top w:val="none" w:sz="0" w:space="0" w:color="auto"/>
        <w:left w:val="none" w:sz="0" w:space="0" w:color="auto"/>
        <w:bottom w:val="none" w:sz="0" w:space="0" w:color="auto"/>
        <w:right w:val="none" w:sz="0" w:space="0" w:color="auto"/>
      </w:divBdr>
      <w:divsChild>
        <w:div w:id="655652512">
          <w:marLeft w:val="0"/>
          <w:marRight w:val="0"/>
          <w:marTop w:val="0"/>
          <w:marBottom w:val="0"/>
          <w:divBdr>
            <w:top w:val="none" w:sz="0" w:space="0" w:color="auto"/>
            <w:left w:val="none" w:sz="0" w:space="0" w:color="auto"/>
            <w:bottom w:val="none" w:sz="0" w:space="0" w:color="auto"/>
            <w:right w:val="none" w:sz="0" w:space="0" w:color="auto"/>
          </w:divBdr>
          <w:divsChild>
            <w:div w:id="7684271">
              <w:marLeft w:val="0"/>
              <w:marRight w:val="0"/>
              <w:marTop w:val="0"/>
              <w:marBottom w:val="0"/>
              <w:divBdr>
                <w:top w:val="none" w:sz="0" w:space="0" w:color="auto"/>
                <w:left w:val="none" w:sz="0" w:space="0" w:color="auto"/>
                <w:bottom w:val="none" w:sz="0" w:space="0" w:color="auto"/>
                <w:right w:val="none" w:sz="0" w:space="0" w:color="auto"/>
              </w:divBdr>
              <w:divsChild>
                <w:div w:id="510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5853">
      <w:bodyDiv w:val="1"/>
      <w:marLeft w:val="0"/>
      <w:marRight w:val="0"/>
      <w:marTop w:val="0"/>
      <w:marBottom w:val="0"/>
      <w:divBdr>
        <w:top w:val="none" w:sz="0" w:space="0" w:color="auto"/>
        <w:left w:val="none" w:sz="0" w:space="0" w:color="auto"/>
        <w:bottom w:val="none" w:sz="0" w:space="0" w:color="auto"/>
        <w:right w:val="none" w:sz="0" w:space="0" w:color="auto"/>
      </w:divBdr>
    </w:div>
    <w:div w:id="278420599">
      <w:bodyDiv w:val="1"/>
      <w:marLeft w:val="0"/>
      <w:marRight w:val="0"/>
      <w:marTop w:val="0"/>
      <w:marBottom w:val="0"/>
      <w:divBdr>
        <w:top w:val="none" w:sz="0" w:space="0" w:color="auto"/>
        <w:left w:val="none" w:sz="0" w:space="0" w:color="auto"/>
        <w:bottom w:val="none" w:sz="0" w:space="0" w:color="auto"/>
        <w:right w:val="none" w:sz="0" w:space="0" w:color="auto"/>
      </w:divBdr>
      <w:divsChild>
        <w:div w:id="744374704">
          <w:marLeft w:val="0"/>
          <w:marRight w:val="0"/>
          <w:marTop w:val="0"/>
          <w:marBottom w:val="0"/>
          <w:divBdr>
            <w:top w:val="none" w:sz="0" w:space="0" w:color="auto"/>
            <w:left w:val="none" w:sz="0" w:space="0" w:color="auto"/>
            <w:bottom w:val="none" w:sz="0" w:space="0" w:color="auto"/>
            <w:right w:val="none" w:sz="0" w:space="0" w:color="auto"/>
          </w:divBdr>
          <w:divsChild>
            <w:div w:id="196506450">
              <w:marLeft w:val="0"/>
              <w:marRight w:val="0"/>
              <w:marTop w:val="0"/>
              <w:marBottom w:val="0"/>
              <w:divBdr>
                <w:top w:val="none" w:sz="0" w:space="0" w:color="auto"/>
                <w:left w:val="none" w:sz="0" w:space="0" w:color="auto"/>
                <w:bottom w:val="none" w:sz="0" w:space="0" w:color="auto"/>
                <w:right w:val="none" w:sz="0" w:space="0" w:color="auto"/>
              </w:divBdr>
              <w:divsChild>
                <w:div w:id="8774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4906">
      <w:bodyDiv w:val="1"/>
      <w:marLeft w:val="0"/>
      <w:marRight w:val="0"/>
      <w:marTop w:val="0"/>
      <w:marBottom w:val="0"/>
      <w:divBdr>
        <w:top w:val="none" w:sz="0" w:space="0" w:color="auto"/>
        <w:left w:val="none" w:sz="0" w:space="0" w:color="auto"/>
        <w:bottom w:val="none" w:sz="0" w:space="0" w:color="auto"/>
        <w:right w:val="none" w:sz="0" w:space="0" w:color="auto"/>
      </w:divBdr>
      <w:divsChild>
        <w:div w:id="27798938">
          <w:marLeft w:val="0"/>
          <w:marRight w:val="0"/>
          <w:marTop w:val="0"/>
          <w:marBottom w:val="0"/>
          <w:divBdr>
            <w:top w:val="none" w:sz="0" w:space="0" w:color="auto"/>
            <w:left w:val="none" w:sz="0" w:space="0" w:color="auto"/>
            <w:bottom w:val="none" w:sz="0" w:space="0" w:color="auto"/>
            <w:right w:val="none" w:sz="0" w:space="0" w:color="auto"/>
          </w:divBdr>
          <w:divsChild>
            <w:div w:id="1783261788">
              <w:marLeft w:val="0"/>
              <w:marRight w:val="0"/>
              <w:marTop w:val="0"/>
              <w:marBottom w:val="0"/>
              <w:divBdr>
                <w:top w:val="none" w:sz="0" w:space="0" w:color="auto"/>
                <w:left w:val="none" w:sz="0" w:space="0" w:color="auto"/>
                <w:bottom w:val="none" w:sz="0" w:space="0" w:color="auto"/>
                <w:right w:val="none" w:sz="0" w:space="0" w:color="auto"/>
              </w:divBdr>
              <w:divsChild>
                <w:div w:id="2646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8949">
      <w:bodyDiv w:val="1"/>
      <w:marLeft w:val="0"/>
      <w:marRight w:val="0"/>
      <w:marTop w:val="0"/>
      <w:marBottom w:val="0"/>
      <w:divBdr>
        <w:top w:val="none" w:sz="0" w:space="0" w:color="auto"/>
        <w:left w:val="none" w:sz="0" w:space="0" w:color="auto"/>
        <w:bottom w:val="none" w:sz="0" w:space="0" w:color="auto"/>
        <w:right w:val="none" w:sz="0" w:space="0" w:color="auto"/>
      </w:divBdr>
      <w:divsChild>
        <w:div w:id="1426610206">
          <w:marLeft w:val="0"/>
          <w:marRight w:val="0"/>
          <w:marTop w:val="0"/>
          <w:marBottom w:val="0"/>
          <w:divBdr>
            <w:top w:val="none" w:sz="0" w:space="0" w:color="auto"/>
            <w:left w:val="none" w:sz="0" w:space="0" w:color="auto"/>
            <w:bottom w:val="none" w:sz="0" w:space="0" w:color="auto"/>
            <w:right w:val="none" w:sz="0" w:space="0" w:color="auto"/>
          </w:divBdr>
          <w:divsChild>
            <w:div w:id="1380207066">
              <w:marLeft w:val="0"/>
              <w:marRight w:val="0"/>
              <w:marTop w:val="0"/>
              <w:marBottom w:val="0"/>
              <w:divBdr>
                <w:top w:val="none" w:sz="0" w:space="0" w:color="auto"/>
                <w:left w:val="none" w:sz="0" w:space="0" w:color="auto"/>
                <w:bottom w:val="none" w:sz="0" w:space="0" w:color="auto"/>
                <w:right w:val="none" w:sz="0" w:space="0" w:color="auto"/>
              </w:divBdr>
              <w:divsChild>
                <w:div w:id="18683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92275">
      <w:bodyDiv w:val="1"/>
      <w:marLeft w:val="0"/>
      <w:marRight w:val="0"/>
      <w:marTop w:val="0"/>
      <w:marBottom w:val="0"/>
      <w:divBdr>
        <w:top w:val="none" w:sz="0" w:space="0" w:color="auto"/>
        <w:left w:val="none" w:sz="0" w:space="0" w:color="auto"/>
        <w:bottom w:val="none" w:sz="0" w:space="0" w:color="auto"/>
        <w:right w:val="none" w:sz="0" w:space="0" w:color="auto"/>
      </w:divBdr>
      <w:divsChild>
        <w:div w:id="643395562">
          <w:marLeft w:val="0"/>
          <w:marRight w:val="0"/>
          <w:marTop w:val="0"/>
          <w:marBottom w:val="0"/>
          <w:divBdr>
            <w:top w:val="none" w:sz="0" w:space="0" w:color="auto"/>
            <w:left w:val="none" w:sz="0" w:space="0" w:color="auto"/>
            <w:bottom w:val="none" w:sz="0" w:space="0" w:color="auto"/>
            <w:right w:val="none" w:sz="0" w:space="0" w:color="auto"/>
          </w:divBdr>
          <w:divsChild>
            <w:div w:id="1789426347">
              <w:marLeft w:val="0"/>
              <w:marRight w:val="0"/>
              <w:marTop w:val="0"/>
              <w:marBottom w:val="0"/>
              <w:divBdr>
                <w:top w:val="none" w:sz="0" w:space="0" w:color="auto"/>
                <w:left w:val="none" w:sz="0" w:space="0" w:color="auto"/>
                <w:bottom w:val="none" w:sz="0" w:space="0" w:color="auto"/>
                <w:right w:val="none" w:sz="0" w:space="0" w:color="auto"/>
              </w:divBdr>
              <w:divsChild>
                <w:div w:id="19557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7431">
      <w:bodyDiv w:val="1"/>
      <w:marLeft w:val="0"/>
      <w:marRight w:val="0"/>
      <w:marTop w:val="0"/>
      <w:marBottom w:val="0"/>
      <w:divBdr>
        <w:top w:val="none" w:sz="0" w:space="0" w:color="auto"/>
        <w:left w:val="none" w:sz="0" w:space="0" w:color="auto"/>
        <w:bottom w:val="none" w:sz="0" w:space="0" w:color="auto"/>
        <w:right w:val="none" w:sz="0" w:space="0" w:color="auto"/>
      </w:divBdr>
      <w:divsChild>
        <w:div w:id="713967048">
          <w:marLeft w:val="0"/>
          <w:marRight w:val="0"/>
          <w:marTop w:val="0"/>
          <w:marBottom w:val="0"/>
          <w:divBdr>
            <w:top w:val="none" w:sz="0" w:space="0" w:color="auto"/>
            <w:left w:val="none" w:sz="0" w:space="0" w:color="auto"/>
            <w:bottom w:val="none" w:sz="0" w:space="0" w:color="auto"/>
            <w:right w:val="none" w:sz="0" w:space="0" w:color="auto"/>
          </w:divBdr>
          <w:divsChild>
            <w:div w:id="47844037">
              <w:marLeft w:val="0"/>
              <w:marRight w:val="0"/>
              <w:marTop w:val="0"/>
              <w:marBottom w:val="0"/>
              <w:divBdr>
                <w:top w:val="none" w:sz="0" w:space="0" w:color="auto"/>
                <w:left w:val="none" w:sz="0" w:space="0" w:color="auto"/>
                <w:bottom w:val="none" w:sz="0" w:space="0" w:color="auto"/>
                <w:right w:val="none" w:sz="0" w:space="0" w:color="auto"/>
              </w:divBdr>
              <w:divsChild>
                <w:div w:id="13218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4423">
      <w:bodyDiv w:val="1"/>
      <w:marLeft w:val="0"/>
      <w:marRight w:val="0"/>
      <w:marTop w:val="0"/>
      <w:marBottom w:val="0"/>
      <w:divBdr>
        <w:top w:val="none" w:sz="0" w:space="0" w:color="auto"/>
        <w:left w:val="none" w:sz="0" w:space="0" w:color="auto"/>
        <w:bottom w:val="none" w:sz="0" w:space="0" w:color="auto"/>
        <w:right w:val="none" w:sz="0" w:space="0" w:color="auto"/>
      </w:divBdr>
      <w:divsChild>
        <w:div w:id="386269248">
          <w:marLeft w:val="0"/>
          <w:marRight w:val="0"/>
          <w:marTop w:val="0"/>
          <w:marBottom w:val="0"/>
          <w:divBdr>
            <w:top w:val="none" w:sz="0" w:space="0" w:color="auto"/>
            <w:left w:val="none" w:sz="0" w:space="0" w:color="auto"/>
            <w:bottom w:val="none" w:sz="0" w:space="0" w:color="auto"/>
            <w:right w:val="none" w:sz="0" w:space="0" w:color="auto"/>
          </w:divBdr>
          <w:divsChild>
            <w:div w:id="1053500592">
              <w:marLeft w:val="0"/>
              <w:marRight w:val="0"/>
              <w:marTop w:val="0"/>
              <w:marBottom w:val="0"/>
              <w:divBdr>
                <w:top w:val="none" w:sz="0" w:space="0" w:color="auto"/>
                <w:left w:val="none" w:sz="0" w:space="0" w:color="auto"/>
                <w:bottom w:val="none" w:sz="0" w:space="0" w:color="auto"/>
                <w:right w:val="none" w:sz="0" w:space="0" w:color="auto"/>
              </w:divBdr>
              <w:divsChild>
                <w:div w:id="19651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20425">
      <w:bodyDiv w:val="1"/>
      <w:marLeft w:val="0"/>
      <w:marRight w:val="0"/>
      <w:marTop w:val="0"/>
      <w:marBottom w:val="0"/>
      <w:divBdr>
        <w:top w:val="none" w:sz="0" w:space="0" w:color="auto"/>
        <w:left w:val="none" w:sz="0" w:space="0" w:color="auto"/>
        <w:bottom w:val="none" w:sz="0" w:space="0" w:color="auto"/>
        <w:right w:val="none" w:sz="0" w:space="0" w:color="auto"/>
      </w:divBdr>
    </w:div>
    <w:div w:id="67242017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32">
          <w:marLeft w:val="0"/>
          <w:marRight w:val="0"/>
          <w:marTop w:val="0"/>
          <w:marBottom w:val="0"/>
          <w:divBdr>
            <w:top w:val="none" w:sz="0" w:space="0" w:color="auto"/>
            <w:left w:val="none" w:sz="0" w:space="0" w:color="auto"/>
            <w:bottom w:val="none" w:sz="0" w:space="0" w:color="auto"/>
            <w:right w:val="none" w:sz="0" w:space="0" w:color="auto"/>
          </w:divBdr>
          <w:divsChild>
            <w:div w:id="2117559749">
              <w:marLeft w:val="0"/>
              <w:marRight w:val="0"/>
              <w:marTop w:val="0"/>
              <w:marBottom w:val="0"/>
              <w:divBdr>
                <w:top w:val="none" w:sz="0" w:space="0" w:color="auto"/>
                <w:left w:val="none" w:sz="0" w:space="0" w:color="auto"/>
                <w:bottom w:val="none" w:sz="0" w:space="0" w:color="auto"/>
                <w:right w:val="none" w:sz="0" w:space="0" w:color="auto"/>
              </w:divBdr>
              <w:divsChild>
                <w:div w:id="10622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7841">
      <w:bodyDiv w:val="1"/>
      <w:marLeft w:val="0"/>
      <w:marRight w:val="0"/>
      <w:marTop w:val="0"/>
      <w:marBottom w:val="0"/>
      <w:divBdr>
        <w:top w:val="none" w:sz="0" w:space="0" w:color="auto"/>
        <w:left w:val="none" w:sz="0" w:space="0" w:color="auto"/>
        <w:bottom w:val="none" w:sz="0" w:space="0" w:color="auto"/>
        <w:right w:val="none" w:sz="0" w:space="0" w:color="auto"/>
      </w:divBdr>
    </w:div>
    <w:div w:id="740759027">
      <w:bodyDiv w:val="1"/>
      <w:marLeft w:val="0"/>
      <w:marRight w:val="0"/>
      <w:marTop w:val="0"/>
      <w:marBottom w:val="0"/>
      <w:divBdr>
        <w:top w:val="none" w:sz="0" w:space="0" w:color="auto"/>
        <w:left w:val="none" w:sz="0" w:space="0" w:color="auto"/>
        <w:bottom w:val="none" w:sz="0" w:space="0" w:color="auto"/>
        <w:right w:val="none" w:sz="0" w:space="0" w:color="auto"/>
      </w:divBdr>
      <w:divsChild>
        <w:div w:id="1400054948">
          <w:marLeft w:val="0"/>
          <w:marRight w:val="0"/>
          <w:marTop w:val="0"/>
          <w:marBottom w:val="0"/>
          <w:divBdr>
            <w:top w:val="none" w:sz="0" w:space="0" w:color="auto"/>
            <w:left w:val="none" w:sz="0" w:space="0" w:color="auto"/>
            <w:bottom w:val="none" w:sz="0" w:space="0" w:color="auto"/>
            <w:right w:val="none" w:sz="0" w:space="0" w:color="auto"/>
          </w:divBdr>
          <w:divsChild>
            <w:div w:id="557014635">
              <w:marLeft w:val="0"/>
              <w:marRight w:val="0"/>
              <w:marTop w:val="0"/>
              <w:marBottom w:val="0"/>
              <w:divBdr>
                <w:top w:val="none" w:sz="0" w:space="0" w:color="auto"/>
                <w:left w:val="none" w:sz="0" w:space="0" w:color="auto"/>
                <w:bottom w:val="none" w:sz="0" w:space="0" w:color="auto"/>
                <w:right w:val="none" w:sz="0" w:space="0" w:color="auto"/>
              </w:divBdr>
              <w:divsChild>
                <w:div w:id="6849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00565">
      <w:bodyDiv w:val="1"/>
      <w:marLeft w:val="0"/>
      <w:marRight w:val="0"/>
      <w:marTop w:val="0"/>
      <w:marBottom w:val="0"/>
      <w:divBdr>
        <w:top w:val="none" w:sz="0" w:space="0" w:color="auto"/>
        <w:left w:val="none" w:sz="0" w:space="0" w:color="auto"/>
        <w:bottom w:val="none" w:sz="0" w:space="0" w:color="auto"/>
        <w:right w:val="none" w:sz="0" w:space="0" w:color="auto"/>
      </w:divBdr>
      <w:divsChild>
        <w:div w:id="1261260159">
          <w:marLeft w:val="0"/>
          <w:marRight w:val="0"/>
          <w:marTop w:val="0"/>
          <w:marBottom w:val="0"/>
          <w:divBdr>
            <w:top w:val="none" w:sz="0" w:space="0" w:color="auto"/>
            <w:left w:val="none" w:sz="0" w:space="0" w:color="auto"/>
            <w:bottom w:val="none" w:sz="0" w:space="0" w:color="auto"/>
            <w:right w:val="none" w:sz="0" w:space="0" w:color="auto"/>
          </w:divBdr>
          <w:divsChild>
            <w:div w:id="198474906">
              <w:marLeft w:val="0"/>
              <w:marRight w:val="0"/>
              <w:marTop w:val="0"/>
              <w:marBottom w:val="0"/>
              <w:divBdr>
                <w:top w:val="none" w:sz="0" w:space="0" w:color="auto"/>
                <w:left w:val="none" w:sz="0" w:space="0" w:color="auto"/>
                <w:bottom w:val="none" w:sz="0" w:space="0" w:color="auto"/>
                <w:right w:val="none" w:sz="0" w:space="0" w:color="auto"/>
              </w:divBdr>
              <w:divsChild>
                <w:div w:id="167595978">
                  <w:marLeft w:val="0"/>
                  <w:marRight w:val="0"/>
                  <w:marTop w:val="0"/>
                  <w:marBottom w:val="0"/>
                  <w:divBdr>
                    <w:top w:val="none" w:sz="0" w:space="0" w:color="auto"/>
                    <w:left w:val="none" w:sz="0" w:space="0" w:color="auto"/>
                    <w:bottom w:val="none" w:sz="0" w:space="0" w:color="auto"/>
                    <w:right w:val="none" w:sz="0" w:space="0" w:color="auto"/>
                  </w:divBdr>
                  <w:divsChild>
                    <w:div w:id="6285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62962">
      <w:bodyDiv w:val="1"/>
      <w:marLeft w:val="0"/>
      <w:marRight w:val="0"/>
      <w:marTop w:val="0"/>
      <w:marBottom w:val="0"/>
      <w:divBdr>
        <w:top w:val="none" w:sz="0" w:space="0" w:color="auto"/>
        <w:left w:val="none" w:sz="0" w:space="0" w:color="auto"/>
        <w:bottom w:val="none" w:sz="0" w:space="0" w:color="auto"/>
        <w:right w:val="none" w:sz="0" w:space="0" w:color="auto"/>
      </w:divBdr>
      <w:divsChild>
        <w:div w:id="1436440257">
          <w:marLeft w:val="0"/>
          <w:marRight w:val="0"/>
          <w:marTop w:val="0"/>
          <w:marBottom w:val="0"/>
          <w:divBdr>
            <w:top w:val="none" w:sz="0" w:space="0" w:color="auto"/>
            <w:left w:val="none" w:sz="0" w:space="0" w:color="auto"/>
            <w:bottom w:val="none" w:sz="0" w:space="0" w:color="auto"/>
            <w:right w:val="none" w:sz="0" w:space="0" w:color="auto"/>
          </w:divBdr>
          <w:divsChild>
            <w:div w:id="1887255034">
              <w:marLeft w:val="0"/>
              <w:marRight w:val="0"/>
              <w:marTop w:val="0"/>
              <w:marBottom w:val="0"/>
              <w:divBdr>
                <w:top w:val="none" w:sz="0" w:space="0" w:color="auto"/>
                <w:left w:val="none" w:sz="0" w:space="0" w:color="auto"/>
                <w:bottom w:val="none" w:sz="0" w:space="0" w:color="auto"/>
                <w:right w:val="none" w:sz="0" w:space="0" w:color="auto"/>
              </w:divBdr>
              <w:divsChild>
                <w:div w:id="519197414">
                  <w:marLeft w:val="0"/>
                  <w:marRight w:val="0"/>
                  <w:marTop w:val="0"/>
                  <w:marBottom w:val="0"/>
                  <w:divBdr>
                    <w:top w:val="none" w:sz="0" w:space="0" w:color="auto"/>
                    <w:left w:val="none" w:sz="0" w:space="0" w:color="auto"/>
                    <w:bottom w:val="none" w:sz="0" w:space="0" w:color="auto"/>
                    <w:right w:val="none" w:sz="0" w:space="0" w:color="auto"/>
                  </w:divBdr>
                </w:div>
              </w:divsChild>
            </w:div>
            <w:div w:id="2135446289">
              <w:marLeft w:val="0"/>
              <w:marRight w:val="0"/>
              <w:marTop w:val="0"/>
              <w:marBottom w:val="0"/>
              <w:divBdr>
                <w:top w:val="none" w:sz="0" w:space="0" w:color="auto"/>
                <w:left w:val="none" w:sz="0" w:space="0" w:color="auto"/>
                <w:bottom w:val="none" w:sz="0" w:space="0" w:color="auto"/>
                <w:right w:val="none" w:sz="0" w:space="0" w:color="auto"/>
              </w:divBdr>
              <w:divsChild>
                <w:div w:id="10949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1478">
          <w:marLeft w:val="0"/>
          <w:marRight w:val="0"/>
          <w:marTop w:val="0"/>
          <w:marBottom w:val="0"/>
          <w:divBdr>
            <w:top w:val="none" w:sz="0" w:space="0" w:color="auto"/>
            <w:left w:val="none" w:sz="0" w:space="0" w:color="auto"/>
            <w:bottom w:val="none" w:sz="0" w:space="0" w:color="auto"/>
            <w:right w:val="none" w:sz="0" w:space="0" w:color="auto"/>
          </w:divBdr>
          <w:divsChild>
            <w:div w:id="1453599084">
              <w:marLeft w:val="0"/>
              <w:marRight w:val="0"/>
              <w:marTop w:val="0"/>
              <w:marBottom w:val="0"/>
              <w:divBdr>
                <w:top w:val="none" w:sz="0" w:space="0" w:color="auto"/>
                <w:left w:val="none" w:sz="0" w:space="0" w:color="auto"/>
                <w:bottom w:val="none" w:sz="0" w:space="0" w:color="auto"/>
                <w:right w:val="none" w:sz="0" w:space="0" w:color="auto"/>
              </w:divBdr>
              <w:divsChild>
                <w:div w:id="1154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3544">
      <w:bodyDiv w:val="1"/>
      <w:marLeft w:val="0"/>
      <w:marRight w:val="0"/>
      <w:marTop w:val="0"/>
      <w:marBottom w:val="0"/>
      <w:divBdr>
        <w:top w:val="none" w:sz="0" w:space="0" w:color="auto"/>
        <w:left w:val="none" w:sz="0" w:space="0" w:color="auto"/>
        <w:bottom w:val="none" w:sz="0" w:space="0" w:color="auto"/>
        <w:right w:val="none" w:sz="0" w:space="0" w:color="auto"/>
      </w:divBdr>
      <w:divsChild>
        <w:div w:id="1495074060">
          <w:marLeft w:val="0"/>
          <w:marRight w:val="0"/>
          <w:marTop w:val="0"/>
          <w:marBottom w:val="0"/>
          <w:divBdr>
            <w:top w:val="none" w:sz="0" w:space="0" w:color="auto"/>
            <w:left w:val="none" w:sz="0" w:space="0" w:color="auto"/>
            <w:bottom w:val="none" w:sz="0" w:space="0" w:color="auto"/>
            <w:right w:val="none" w:sz="0" w:space="0" w:color="auto"/>
          </w:divBdr>
          <w:divsChild>
            <w:div w:id="1311669019">
              <w:marLeft w:val="0"/>
              <w:marRight w:val="0"/>
              <w:marTop w:val="0"/>
              <w:marBottom w:val="0"/>
              <w:divBdr>
                <w:top w:val="none" w:sz="0" w:space="0" w:color="auto"/>
                <w:left w:val="none" w:sz="0" w:space="0" w:color="auto"/>
                <w:bottom w:val="none" w:sz="0" w:space="0" w:color="auto"/>
                <w:right w:val="none" w:sz="0" w:space="0" w:color="auto"/>
              </w:divBdr>
              <w:divsChild>
                <w:div w:id="20882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45757">
      <w:bodyDiv w:val="1"/>
      <w:marLeft w:val="0"/>
      <w:marRight w:val="0"/>
      <w:marTop w:val="0"/>
      <w:marBottom w:val="0"/>
      <w:divBdr>
        <w:top w:val="none" w:sz="0" w:space="0" w:color="auto"/>
        <w:left w:val="none" w:sz="0" w:space="0" w:color="auto"/>
        <w:bottom w:val="none" w:sz="0" w:space="0" w:color="auto"/>
        <w:right w:val="none" w:sz="0" w:space="0" w:color="auto"/>
      </w:divBdr>
      <w:divsChild>
        <w:div w:id="1936473214">
          <w:marLeft w:val="0"/>
          <w:marRight w:val="0"/>
          <w:marTop w:val="0"/>
          <w:marBottom w:val="0"/>
          <w:divBdr>
            <w:top w:val="none" w:sz="0" w:space="0" w:color="auto"/>
            <w:left w:val="none" w:sz="0" w:space="0" w:color="auto"/>
            <w:bottom w:val="none" w:sz="0" w:space="0" w:color="auto"/>
            <w:right w:val="none" w:sz="0" w:space="0" w:color="auto"/>
          </w:divBdr>
          <w:divsChild>
            <w:div w:id="1226838047">
              <w:marLeft w:val="0"/>
              <w:marRight w:val="0"/>
              <w:marTop w:val="0"/>
              <w:marBottom w:val="0"/>
              <w:divBdr>
                <w:top w:val="none" w:sz="0" w:space="0" w:color="auto"/>
                <w:left w:val="none" w:sz="0" w:space="0" w:color="auto"/>
                <w:bottom w:val="none" w:sz="0" w:space="0" w:color="auto"/>
                <w:right w:val="none" w:sz="0" w:space="0" w:color="auto"/>
              </w:divBdr>
              <w:divsChild>
                <w:div w:id="3196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3009">
      <w:bodyDiv w:val="1"/>
      <w:marLeft w:val="0"/>
      <w:marRight w:val="0"/>
      <w:marTop w:val="0"/>
      <w:marBottom w:val="0"/>
      <w:divBdr>
        <w:top w:val="none" w:sz="0" w:space="0" w:color="auto"/>
        <w:left w:val="none" w:sz="0" w:space="0" w:color="auto"/>
        <w:bottom w:val="none" w:sz="0" w:space="0" w:color="auto"/>
        <w:right w:val="none" w:sz="0" w:space="0" w:color="auto"/>
      </w:divBdr>
    </w:div>
    <w:div w:id="927545887">
      <w:bodyDiv w:val="1"/>
      <w:marLeft w:val="0"/>
      <w:marRight w:val="0"/>
      <w:marTop w:val="0"/>
      <w:marBottom w:val="0"/>
      <w:divBdr>
        <w:top w:val="none" w:sz="0" w:space="0" w:color="auto"/>
        <w:left w:val="none" w:sz="0" w:space="0" w:color="auto"/>
        <w:bottom w:val="none" w:sz="0" w:space="0" w:color="auto"/>
        <w:right w:val="none" w:sz="0" w:space="0" w:color="auto"/>
      </w:divBdr>
      <w:divsChild>
        <w:div w:id="985889000">
          <w:marLeft w:val="0"/>
          <w:marRight w:val="0"/>
          <w:marTop w:val="0"/>
          <w:marBottom w:val="0"/>
          <w:divBdr>
            <w:top w:val="none" w:sz="0" w:space="0" w:color="auto"/>
            <w:left w:val="none" w:sz="0" w:space="0" w:color="auto"/>
            <w:bottom w:val="none" w:sz="0" w:space="0" w:color="auto"/>
            <w:right w:val="none" w:sz="0" w:space="0" w:color="auto"/>
          </w:divBdr>
          <w:divsChild>
            <w:div w:id="1119228263">
              <w:marLeft w:val="0"/>
              <w:marRight w:val="0"/>
              <w:marTop w:val="0"/>
              <w:marBottom w:val="0"/>
              <w:divBdr>
                <w:top w:val="none" w:sz="0" w:space="0" w:color="auto"/>
                <w:left w:val="none" w:sz="0" w:space="0" w:color="auto"/>
                <w:bottom w:val="none" w:sz="0" w:space="0" w:color="auto"/>
                <w:right w:val="none" w:sz="0" w:space="0" w:color="auto"/>
              </w:divBdr>
              <w:divsChild>
                <w:div w:id="17477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0498">
          <w:marLeft w:val="0"/>
          <w:marRight w:val="0"/>
          <w:marTop w:val="0"/>
          <w:marBottom w:val="0"/>
          <w:divBdr>
            <w:top w:val="none" w:sz="0" w:space="0" w:color="auto"/>
            <w:left w:val="none" w:sz="0" w:space="0" w:color="auto"/>
            <w:bottom w:val="none" w:sz="0" w:space="0" w:color="auto"/>
            <w:right w:val="none" w:sz="0" w:space="0" w:color="auto"/>
          </w:divBdr>
          <w:divsChild>
            <w:div w:id="60905861">
              <w:marLeft w:val="0"/>
              <w:marRight w:val="0"/>
              <w:marTop w:val="0"/>
              <w:marBottom w:val="0"/>
              <w:divBdr>
                <w:top w:val="none" w:sz="0" w:space="0" w:color="auto"/>
                <w:left w:val="none" w:sz="0" w:space="0" w:color="auto"/>
                <w:bottom w:val="none" w:sz="0" w:space="0" w:color="auto"/>
                <w:right w:val="none" w:sz="0" w:space="0" w:color="auto"/>
              </w:divBdr>
              <w:divsChild>
                <w:div w:id="1421945038">
                  <w:marLeft w:val="0"/>
                  <w:marRight w:val="0"/>
                  <w:marTop w:val="0"/>
                  <w:marBottom w:val="0"/>
                  <w:divBdr>
                    <w:top w:val="none" w:sz="0" w:space="0" w:color="auto"/>
                    <w:left w:val="none" w:sz="0" w:space="0" w:color="auto"/>
                    <w:bottom w:val="none" w:sz="0" w:space="0" w:color="auto"/>
                    <w:right w:val="none" w:sz="0" w:space="0" w:color="auto"/>
                  </w:divBdr>
                </w:div>
              </w:divsChild>
            </w:div>
            <w:div w:id="246115569">
              <w:marLeft w:val="0"/>
              <w:marRight w:val="0"/>
              <w:marTop w:val="0"/>
              <w:marBottom w:val="0"/>
              <w:divBdr>
                <w:top w:val="none" w:sz="0" w:space="0" w:color="auto"/>
                <w:left w:val="none" w:sz="0" w:space="0" w:color="auto"/>
                <w:bottom w:val="none" w:sz="0" w:space="0" w:color="auto"/>
                <w:right w:val="none" w:sz="0" w:space="0" w:color="auto"/>
              </w:divBdr>
              <w:divsChild>
                <w:div w:id="1988510794">
                  <w:marLeft w:val="0"/>
                  <w:marRight w:val="0"/>
                  <w:marTop w:val="0"/>
                  <w:marBottom w:val="0"/>
                  <w:divBdr>
                    <w:top w:val="none" w:sz="0" w:space="0" w:color="auto"/>
                    <w:left w:val="none" w:sz="0" w:space="0" w:color="auto"/>
                    <w:bottom w:val="none" w:sz="0" w:space="0" w:color="auto"/>
                    <w:right w:val="none" w:sz="0" w:space="0" w:color="auto"/>
                  </w:divBdr>
                </w:div>
                <w:div w:id="20178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7620">
          <w:marLeft w:val="0"/>
          <w:marRight w:val="0"/>
          <w:marTop w:val="0"/>
          <w:marBottom w:val="0"/>
          <w:divBdr>
            <w:top w:val="none" w:sz="0" w:space="0" w:color="auto"/>
            <w:left w:val="none" w:sz="0" w:space="0" w:color="auto"/>
            <w:bottom w:val="none" w:sz="0" w:space="0" w:color="auto"/>
            <w:right w:val="none" w:sz="0" w:space="0" w:color="auto"/>
          </w:divBdr>
          <w:divsChild>
            <w:div w:id="1907301074">
              <w:marLeft w:val="0"/>
              <w:marRight w:val="0"/>
              <w:marTop w:val="0"/>
              <w:marBottom w:val="0"/>
              <w:divBdr>
                <w:top w:val="none" w:sz="0" w:space="0" w:color="auto"/>
                <w:left w:val="none" w:sz="0" w:space="0" w:color="auto"/>
                <w:bottom w:val="none" w:sz="0" w:space="0" w:color="auto"/>
                <w:right w:val="none" w:sz="0" w:space="0" w:color="auto"/>
              </w:divBdr>
              <w:divsChild>
                <w:div w:id="56979887">
                  <w:marLeft w:val="0"/>
                  <w:marRight w:val="0"/>
                  <w:marTop w:val="0"/>
                  <w:marBottom w:val="0"/>
                  <w:divBdr>
                    <w:top w:val="none" w:sz="0" w:space="0" w:color="auto"/>
                    <w:left w:val="none" w:sz="0" w:space="0" w:color="auto"/>
                    <w:bottom w:val="none" w:sz="0" w:space="0" w:color="auto"/>
                    <w:right w:val="none" w:sz="0" w:space="0" w:color="auto"/>
                  </w:divBdr>
                </w:div>
              </w:divsChild>
            </w:div>
            <w:div w:id="793406165">
              <w:marLeft w:val="0"/>
              <w:marRight w:val="0"/>
              <w:marTop w:val="0"/>
              <w:marBottom w:val="0"/>
              <w:divBdr>
                <w:top w:val="none" w:sz="0" w:space="0" w:color="auto"/>
                <w:left w:val="none" w:sz="0" w:space="0" w:color="auto"/>
                <w:bottom w:val="none" w:sz="0" w:space="0" w:color="auto"/>
                <w:right w:val="none" w:sz="0" w:space="0" w:color="auto"/>
              </w:divBdr>
              <w:divsChild>
                <w:div w:id="19786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7955">
      <w:bodyDiv w:val="1"/>
      <w:marLeft w:val="0"/>
      <w:marRight w:val="0"/>
      <w:marTop w:val="0"/>
      <w:marBottom w:val="0"/>
      <w:divBdr>
        <w:top w:val="none" w:sz="0" w:space="0" w:color="auto"/>
        <w:left w:val="none" w:sz="0" w:space="0" w:color="auto"/>
        <w:bottom w:val="none" w:sz="0" w:space="0" w:color="auto"/>
        <w:right w:val="none" w:sz="0" w:space="0" w:color="auto"/>
      </w:divBdr>
      <w:divsChild>
        <w:div w:id="1605310454">
          <w:marLeft w:val="0"/>
          <w:marRight w:val="0"/>
          <w:marTop w:val="0"/>
          <w:marBottom w:val="0"/>
          <w:divBdr>
            <w:top w:val="none" w:sz="0" w:space="0" w:color="auto"/>
            <w:left w:val="none" w:sz="0" w:space="0" w:color="auto"/>
            <w:bottom w:val="none" w:sz="0" w:space="0" w:color="auto"/>
            <w:right w:val="none" w:sz="0" w:space="0" w:color="auto"/>
          </w:divBdr>
          <w:divsChild>
            <w:div w:id="1346860146">
              <w:marLeft w:val="0"/>
              <w:marRight w:val="0"/>
              <w:marTop w:val="0"/>
              <w:marBottom w:val="0"/>
              <w:divBdr>
                <w:top w:val="none" w:sz="0" w:space="0" w:color="auto"/>
                <w:left w:val="none" w:sz="0" w:space="0" w:color="auto"/>
                <w:bottom w:val="none" w:sz="0" w:space="0" w:color="auto"/>
                <w:right w:val="none" w:sz="0" w:space="0" w:color="auto"/>
              </w:divBdr>
              <w:divsChild>
                <w:div w:id="5805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3927">
      <w:bodyDiv w:val="1"/>
      <w:marLeft w:val="0"/>
      <w:marRight w:val="0"/>
      <w:marTop w:val="0"/>
      <w:marBottom w:val="0"/>
      <w:divBdr>
        <w:top w:val="none" w:sz="0" w:space="0" w:color="auto"/>
        <w:left w:val="none" w:sz="0" w:space="0" w:color="auto"/>
        <w:bottom w:val="none" w:sz="0" w:space="0" w:color="auto"/>
        <w:right w:val="none" w:sz="0" w:space="0" w:color="auto"/>
      </w:divBdr>
      <w:divsChild>
        <w:div w:id="878400973">
          <w:marLeft w:val="0"/>
          <w:marRight w:val="0"/>
          <w:marTop w:val="0"/>
          <w:marBottom w:val="0"/>
          <w:divBdr>
            <w:top w:val="none" w:sz="0" w:space="0" w:color="auto"/>
            <w:left w:val="none" w:sz="0" w:space="0" w:color="auto"/>
            <w:bottom w:val="none" w:sz="0" w:space="0" w:color="auto"/>
            <w:right w:val="none" w:sz="0" w:space="0" w:color="auto"/>
          </w:divBdr>
          <w:divsChild>
            <w:div w:id="608124326">
              <w:marLeft w:val="0"/>
              <w:marRight w:val="0"/>
              <w:marTop w:val="0"/>
              <w:marBottom w:val="0"/>
              <w:divBdr>
                <w:top w:val="none" w:sz="0" w:space="0" w:color="auto"/>
                <w:left w:val="none" w:sz="0" w:space="0" w:color="auto"/>
                <w:bottom w:val="none" w:sz="0" w:space="0" w:color="auto"/>
                <w:right w:val="none" w:sz="0" w:space="0" w:color="auto"/>
              </w:divBdr>
              <w:divsChild>
                <w:div w:id="118380631">
                  <w:marLeft w:val="0"/>
                  <w:marRight w:val="0"/>
                  <w:marTop w:val="0"/>
                  <w:marBottom w:val="0"/>
                  <w:divBdr>
                    <w:top w:val="none" w:sz="0" w:space="0" w:color="auto"/>
                    <w:left w:val="none" w:sz="0" w:space="0" w:color="auto"/>
                    <w:bottom w:val="none" w:sz="0" w:space="0" w:color="auto"/>
                    <w:right w:val="none" w:sz="0" w:space="0" w:color="auto"/>
                  </w:divBdr>
                  <w:divsChild>
                    <w:div w:id="20632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2259">
      <w:bodyDiv w:val="1"/>
      <w:marLeft w:val="0"/>
      <w:marRight w:val="0"/>
      <w:marTop w:val="0"/>
      <w:marBottom w:val="0"/>
      <w:divBdr>
        <w:top w:val="none" w:sz="0" w:space="0" w:color="auto"/>
        <w:left w:val="none" w:sz="0" w:space="0" w:color="auto"/>
        <w:bottom w:val="none" w:sz="0" w:space="0" w:color="auto"/>
        <w:right w:val="none" w:sz="0" w:space="0" w:color="auto"/>
      </w:divBdr>
      <w:divsChild>
        <w:div w:id="1151092913">
          <w:marLeft w:val="0"/>
          <w:marRight w:val="0"/>
          <w:marTop w:val="0"/>
          <w:marBottom w:val="0"/>
          <w:divBdr>
            <w:top w:val="none" w:sz="0" w:space="0" w:color="auto"/>
            <w:left w:val="none" w:sz="0" w:space="0" w:color="auto"/>
            <w:bottom w:val="none" w:sz="0" w:space="0" w:color="auto"/>
            <w:right w:val="none" w:sz="0" w:space="0" w:color="auto"/>
          </w:divBdr>
          <w:divsChild>
            <w:div w:id="2002849678">
              <w:marLeft w:val="0"/>
              <w:marRight w:val="0"/>
              <w:marTop w:val="0"/>
              <w:marBottom w:val="0"/>
              <w:divBdr>
                <w:top w:val="none" w:sz="0" w:space="0" w:color="auto"/>
                <w:left w:val="none" w:sz="0" w:space="0" w:color="auto"/>
                <w:bottom w:val="none" w:sz="0" w:space="0" w:color="auto"/>
                <w:right w:val="none" w:sz="0" w:space="0" w:color="auto"/>
              </w:divBdr>
              <w:divsChild>
                <w:div w:id="19402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4488">
      <w:bodyDiv w:val="1"/>
      <w:marLeft w:val="0"/>
      <w:marRight w:val="0"/>
      <w:marTop w:val="0"/>
      <w:marBottom w:val="0"/>
      <w:divBdr>
        <w:top w:val="none" w:sz="0" w:space="0" w:color="auto"/>
        <w:left w:val="none" w:sz="0" w:space="0" w:color="auto"/>
        <w:bottom w:val="none" w:sz="0" w:space="0" w:color="auto"/>
        <w:right w:val="none" w:sz="0" w:space="0" w:color="auto"/>
      </w:divBdr>
      <w:divsChild>
        <w:div w:id="1629432783">
          <w:marLeft w:val="0"/>
          <w:marRight w:val="0"/>
          <w:marTop w:val="0"/>
          <w:marBottom w:val="0"/>
          <w:divBdr>
            <w:top w:val="none" w:sz="0" w:space="0" w:color="auto"/>
            <w:left w:val="none" w:sz="0" w:space="0" w:color="auto"/>
            <w:bottom w:val="none" w:sz="0" w:space="0" w:color="auto"/>
            <w:right w:val="none" w:sz="0" w:space="0" w:color="auto"/>
          </w:divBdr>
          <w:divsChild>
            <w:div w:id="475418412">
              <w:marLeft w:val="0"/>
              <w:marRight w:val="0"/>
              <w:marTop w:val="0"/>
              <w:marBottom w:val="0"/>
              <w:divBdr>
                <w:top w:val="none" w:sz="0" w:space="0" w:color="auto"/>
                <w:left w:val="none" w:sz="0" w:space="0" w:color="auto"/>
                <w:bottom w:val="none" w:sz="0" w:space="0" w:color="auto"/>
                <w:right w:val="none" w:sz="0" w:space="0" w:color="auto"/>
              </w:divBdr>
              <w:divsChild>
                <w:div w:id="886113131">
                  <w:marLeft w:val="0"/>
                  <w:marRight w:val="0"/>
                  <w:marTop w:val="0"/>
                  <w:marBottom w:val="0"/>
                  <w:divBdr>
                    <w:top w:val="none" w:sz="0" w:space="0" w:color="auto"/>
                    <w:left w:val="none" w:sz="0" w:space="0" w:color="auto"/>
                    <w:bottom w:val="none" w:sz="0" w:space="0" w:color="auto"/>
                    <w:right w:val="none" w:sz="0" w:space="0" w:color="auto"/>
                  </w:divBdr>
                  <w:divsChild>
                    <w:div w:id="17768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9184">
      <w:bodyDiv w:val="1"/>
      <w:marLeft w:val="0"/>
      <w:marRight w:val="0"/>
      <w:marTop w:val="0"/>
      <w:marBottom w:val="0"/>
      <w:divBdr>
        <w:top w:val="none" w:sz="0" w:space="0" w:color="auto"/>
        <w:left w:val="none" w:sz="0" w:space="0" w:color="auto"/>
        <w:bottom w:val="none" w:sz="0" w:space="0" w:color="auto"/>
        <w:right w:val="none" w:sz="0" w:space="0" w:color="auto"/>
      </w:divBdr>
      <w:divsChild>
        <w:div w:id="1441611435">
          <w:marLeft w:val="0"/>
          <w:marRight w:val="0"/>
          <w:marTop w:val="0"/>
          <w:marBottom w:val="0"/>
          <w:divBdr>
            <w:top w:val="none" w:sz="0" w:space="0" w:color="auto"/>
            <w:left w:val="none" w:sz="0" w:space="0" w:color="auto"/>
            <w:bottom w:val="none" w:sz="0" w:space="0" w:color="auto"/>
            <w:right w:val="none" w:sz="0" w:space="0" w:color="auto"/>
          </w:divBdr>
          <w:divsChild>
            <w:div w:id="1271160077">
              <w:marLeft w:val="0"/>
              <w:marRight w:val="0"/>
              <w:marTop w:val="0"/>
              <w:marBottom w:val="0"/>
              <w:divBdr>
                <w:top w:val="none" w:sz="0" w:space="0" w:color="auto"/>
                <w:left w:val="none" w:sz="0" w:space="0" w:color="auto"/>
                <w:bottom w:val="none" w:sz="0" w:space="0" w:color="auto"/>
                <w:right w:val="none" w:sz="0" w:space="0" w:color="auto"/>
              </w:divBdr>
              <w:divsChild>
                <w:div w:id="3338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00266">
      <w:bodyDiv w:val="1"/>
      <w:marLeft w:val="0"/>
      <w:marRight w:val="0"/>
      <w:marTop w:val="0"/>
      <w:marBottom w:val="0"/>
      <w:divBdr>
        <w:top w:val="none" w:sz="0" w:space="0" w:color="auto"/>
        <w:left w:val="none" w:sz="0" w:space="0" w:color="auto"/>
        <w:bottom w:val="none" w:sz="0" w:space="0" w:color="auto"/>
        <w:right w:val="none" w:sz="0" w:space="0" w:color="auto"/>
      </w:divBdr>
      <w:divsChild>
        <w:div w:id="529341537">
          <w:marLeft w:val="0"/>
          <w:marRight w:val="0"/>
          <w:marTop w:val="0"/>
          <w:marBottom w:val="0"/>
          <w:divBdr>
            <w:top w:val="none" w:sz="0" w:space="0" w:color="auto"/>
            <w:left w:val="none" w:sz="0" w:space="0" w:color="auto"/>
            <w:bottom w:val="none" w:sz="0" w:space="0" w:color="auto"/>
            <w:right w:val="none" w:sz="0" w:space="0" w:color="auto"/>
          </w:divBdr>
          <w:divsChild>
            <w:div w:id="175969068">
              <w:marLeft w:val="0"/>
              <w:marRight w:val="0"/>
              <w:marTop w:val="0"/>
              <w:marBottom w:val="0"/>
              <w:divBdr>
                <w:top w:val="none" w:sz="0" w:space="0" w:color="auto"/>
                <w:left w:val="none" w:sz="0" w:space="0" w:color="auto"/>
                <w:bottom w:val="none" w:sz="0" w:space="0" w:color="auto"/>
                <w:right w:val="none" w:sz="0" w:space="0" w:color="auto"/>
              </w:divBdr>
              <w:divsChild>
                <w:div w:id="16941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8478">
      <w:bodyDiv w:val="1"/>
      <w:marLeft w:val="0"/>
      <w:marRight w:val="0"/>
      <w:marTop w:val="0"/>
      <w:marBottom w:val="0"/>
      <w:divBdr>
        <w:top w:val="none" w:sz="0" w:space="0" w:color="auto"/>
        <w:left w:val="none" w:sz="0" w:space="0" w:color="auto"/>
        <w:bottom w:val="none" w:sz="0" w:space="0" w:color="auto"/>
        <w:right w:val="none" w:sz="0" w:space="0" w:color="auto"/>
      </w:divBdr>
      <w:divsChild>
        <w:div w:id="1449741959">
          <w:marLeft w:val="0"/>
          <w:marRight w:val="0"/>
          <w:marTop w:val="0"/>
          <w:marBottom w:val="0"/>
          <w:divBdr>
            <w:top w:val="none" w:sz="0" w:space="0" w:color="auto"/>
            <w:left w:val="none" w:sz="0" w:space="0" w:color="auto"/>
            <w:bottom w:val="none" w:sz="0" w:space="0" w:color="auto"/>
            <w:right w:val="none" w:sz="0" w:space="0" w:color="auto"/>
          </w:divBdr>
          <w:divsChild>
            <w:div w:id="654260530">
              <w:marLeft w:val="0"/>
              <w:marRight w:val="0"/>
              <w:marTop w:val="0"/>
              <w:marBottom w:val="0"/>
              <w:divBdr>
                <w:top w:val="none" w:sz="0" w:space="0" w:color="auto"/>
                <w:left w:val="none" w:sz="0" w:space="0" w:color="auto"/>
                <w:bottom w:val="none" w:sz="0" w:space="0" w:color="auto"/>
                <w:right w:val="none" w:sz="0" w:space="0" w:color="auto"/>
              </w:divBdr>
              <w:divsChild>
                <w:div w:id="515775911">
                  <w:marLeft w:val="0"/>
                  <w:marRight w:val="0"/>
                  <w:marTop w:val="0"/>
                  <w:marBottom w:val="0"/>
                  <w:divBdr>
                    <w:top w:val="none" w:sz="0" w:space="0" w:color="auto"/>
                    <w:left w:val="none" w:sz="0" w:space="0" w:color="auto"/>
                    <w:bottom w:val="none" w:sz="0" w:space="0" w:color="auto"/>
                    <w:right w:val="none" w:sz="0" w:space="0" w:color="auto"/>
                  </w:divBdr>
                  <w:divsChild>
                    <w:div w:id="2117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064947">
      <w:bodyDiv w:val="1"/>
      <w:marLeft w:val="0"/>
      <w:marRight w:val="0"/>
      <w:marTop w:val="0"/>
      <w:marBottom w:val="0"/>
      <w:divBdr>
        <w:top w:val="none" w:sz="0" w:space="0" w:color="auto"/>
        <w:left w:val="none" w:sz="0" w:space="0" w:color="auto"/>
        <w:bottom w:val="none" w:sz="0" w:space="0" w:color="auto"/>
        <w:right w:val="none" w:sz="0" w:space="0" w:color="auto"/>
      </w:divBdr>
    </w:div>
    <w:div w:id="1358700402">
      <w:bodyDiv w:val="1"/>
      <w:marLeft w:val="0"/>
      <w:marRight w:val="0"/>
      <w:marTop w:val="0"/>
      <w:marBottom w:val="0"/>
      <w:divBdr>
        <w:top w:val="none" w:sz="0" w:space="0" w:color="auto"/>
        <w:left w:val="none" w:sz="0" w:space="0" w:color="auto"/>
        <w:bottom w:val="none" w:sz="0" w:space="0" w:color="auto"/>
        <w:right w:val="none" w:sz="0" w:space="0" w:color="auto"/>
      </w:divBdr>
      <w:divsChild>
        <w:div w:id="864248471">
          <w:marLeft w:val="0"/>
          <w:marRight w:val="0"/>
          <w:marTop w:val="0"/>
          <w:marBottom w:val="0"/>
          <w:divBdr>
            <w:top w:val="none" w:sz="0" w:space="0" w:color="auto"/>
            <w:left w:val="none" w:sz="0" w:space="0" w:color="auto"/>
            <w:bottom w:val="none" w:sz="0" w:space="0" w:color="auto"/>
            <w:right w:val="none" w:sz="0" w:space="0" w:color="auto"/>
          </w:divBdr>
          <w:divsChild>
            <w:div w:id="187137725">
              <w:marLeft w:val="0"/>
              <w:marRight w:val="0"/>
              <w:marTop w:val="0"/>
              <w:marBottom w:val="0"/>
              <w:divBdr>
                <w:top w:val="none" w:sz="0" w:space="0" w:color="auto"/>
                <w:left w:val="none" w:sz="0" w:space="0" w:color="auto"/>
                <w:bottom w:val="none" w:sz="0" w:space="0" w:color="auto"/>
                <w:right w:val="none" w:sz="0" w:space="0" w:color="auto"/>
              </w:divBdr>
              <w:divsChild>
                <w:div w:id="1204518034">
                  <w:marLeft w:val="0"/>
                  <w:marRight w:val="0"/>
                  <w:marTop w:val="0"/>
                  <w:marBottom w:val="0"/>
                  <w:divBdr>
                    <w:top w:val="none" w:sz="0" w:space="0" w:color="auto"/>
                    <w:left w:val="none" w:sz="0" w:space="0" w:color="auto"/>
                    <w:bottom w:val="none" w:sz="0" w:space="0" w:color="auto"/>
                    <w:right w:val="none" w:sz="0" w:space="0" w:color="auto"/>
                  </w:divBdr>
                  <w:divsChild>
                    <w:div w:id="1680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83841">
      <w:bodyDiv w:val="1"/>
      <w:marLeft w:val="0"/>
      <w:marRight w:val="0"/>
      <w:marTop w:val="0"/>
      <w:marBottom w:val="0"/>
      <w:divBdr>
        <w:top w:val="none" w:sz="0" w:space="0" w:color="auto"/>
        <w:left w:val="none" w:sz="0" w:space="0" w:color="auto"/>
        <w:bottom w:val="none" w:sz="0" w:space="0" w:color="auto"/>
        <w:right w:val="none" w:sz="0" w:space="0" w:color="auto"/>
      </w:divBdr>
      <w:divsChild>
        <w:div w:id="1065031370">
          <w:marLeft w:val="0"/>
          <w:marRight w:val="0"/>
          <w:marTop w:val="0"/>
          <w:marBottom w:val="0"/>
          <w:divBdr>
            <w:top w:val="none" w:sz="0" w:space="0" w:color="auto"/>
            <w:left w:val="none" w:sz="0" w:space="0" w:color="auto"/>
            <w:bottom w:val="none" w:sz="0" w:space="0" w:color="auto"/>
            <w:right w:val="none" w:sz="0" w:space="0" w:color="auto"/>
          </w:divBdr>
          <w:divsChild>
            <w:div w:id="1870799973">
              <w:marLeft w:val="0"/>
              <w:marRight w:val="0"/>
              <w:marTop w:val="0"/>
              <w:marBottom w:val="0"/>
              <w:divBdr>
                <w:top w:val="none" w:sz="0" w:space="0" w:color="auto"/>
                <w:left w:val="none" w:sz="0" w:space="0" w:color="auto"/>
                <w:bottom w:val="none" w:sz="0" w:space="0" w:color="auto"/>
                <w:right w:val="none" w:sz="0" w:space="0" w:color="auto"/>
              </w:divBdr>
              <w:divsChild>
                <w:div w:id="537157768">
                  <w:marLeft w:val="0"/>
                  <w:marRight w:val="0"/>
                  <w:marTop w:val="0"/>
                  <w:marBottom w:val="0"/>
                  <w:divBdr>
                    <w:top w:val="none" w:sz="0" w:space="0" w:color="auto"/>
                    <w:left w:val="none" w:sz="0" w:space="0" w:color="auto"/>
                    <w:bottom w:val="none" w:sz="0" w:space="0" w:color="auto"/>
                    <w:right w:val="none" w:sz="0" w:space="0" w:color="auto"/>
                  </w:divBdr>
                  <w:divsChild>
                    <w:div w:id="16675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3325">
      <w:bodyDiv w:val="1"/>
      <w:marLeft w:val="0"/>
      <w:marRight w:val="0"/>
      <w:marTop w:val="0"/>
      <w:marBottom w:val="0"/>
      <w:divBdr>
        <w:top w:val="none" w:sz="0" w:space="0" w:color="auto"/>
        <w:left w:val="none" w:sz="0" w:space="0" w:color="auto"/>
        <w:bottom w:val="none" w:sz="0" w:space="0" w:color="auto"/>
        <w:right w:val="none" w:sz="0" w:space="0" w:color="auto"/>
      </w:divBdr>
      <w:divsChild>
        <w:div w:id="1843356858">
          <w:marLeft w:val="0"/>
          <w:marRight w:val="0"/>
          <w:marTop w:val="0"/>
          <w:marBottom w:val="0"/>
          <w:divBdr>
            <w:top w:val="none" w:sz="0" w:space="0" w:color="auto"/>
            <w:left w:val="none" w:sz="0" w:space="0" w:color="auto"/>
            <w:bottom w:val="none" w:sz="0" w:space="0" w:color="auto"/>
            <w:right w:val="none" w:sz="0" w:space="0" w:color="auto"/>
          </w:divBdr>
          <w:divsChild>
            <w:div w:id="2007242299">
              <w:marLeft w:val="0"/>
              <w:marRight w:val="0"/>
              <w:marTop w:val="0"/>
              <w:marBottom w:val="0"/>
              <w:divBdr>
                <w:top w:val="none" w:sz="0" w:space="0" w:color="auto"/>
                <w:left w:val="none" w:sz="0" w:space="0" w:color="auto"/>
                <w:bottom w:val="none" w:sz="0" w:space="0" w:color="auto"/>
                <w:right w:val="none" w:sz="0" w:space="0" w:color="auto"/>
              </w:divBdr>
              <w:divsChild>
                <w:div w:id="1099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0876">
      <w:bodyDiv w:val="1"/>
      <w:marLeft w:val="0"/>
      <w:marRight w:val="0"/>
      <w:marTop w:val="0"/>
      <w:marBottom w:val="0"/>
      <w:divBdr>
        <w:top w:val="none" w:sz="0" w:space="0" w:color="auto"/>
        <w:left w:val="none" w:sz="0" w:space="0" w:color="auto"/>
        <w:bottom w:val="none" w:sz="0" w:space="0" w:color="auto"/>
        <w:right w:val="none" w:sz="0" w:space="0" w:color="auto"/>
      </w:divBdr>
      <w:divsChild>
        <w:div w:id="241566469">
          <w:marLeft w:val="0"/>
          <w:marRight w:val="0"/>
          <w:marTop w:val="0"/>
          <w:marBottom w:val="0"/>
          <w:divBdr>
            <w:top w:val="none" w:sz="0" w:space="0" w:color="auto"/>
            <w:left w:val="none" w:sz="0" w:space="0" w:color="auto"/>
            <w:bottom w:val="none" w:sz="0" w:space="0" w:color="auto"/>
            <w:right w:val="none" w:sz="0" w:space="0" w:color="auto"/>
          </w:divBdr>
          <w:divsChild>
            <w:div w:id="427239911">
              <w:marLeft w:val="0"/>
              <w:marRight w:val="0"/>
              <w:marTop w:val="0"/>
              <w:marBottom w:val="0"/>
              <w:divBdr>
                <w:top w:val="none" w:sz="0" w:space="0" w:color="auto"/>
                <w:left w:val="none" w:sz="0" w:space="0" w:color="auto"/>
                <w:bottom w:val="none" w:sz="0" w:space="0" w:color="auto"/>
                <w:right w:val="none" w:sz="0" w:space="0" w:color="auto"/>
              </w:divBdr>
              <w:divsChild>
                <w:div w:id="18611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95415">
      <w:bodyDiv w:val="1"/>
      <w:marLeft w:val="0"/>
      <w:marRight w:val="0"/>
      <w:marTop w:val="0"/>
      <w:marBottom w:val="0"/>
      <w:divBdr>
        <w:top w:val="none" w:sz="0" w:space="0" w:color="auto"/>
        <w:left w:val="none" w:sz="0" w:space="0" w:color="auto"/>
        <w:bottom w:val="none" w:sz="0" w:space="0" w:color="auto"/>
        <w:right w:val="none" w:sz="0" w:space="0" w:color="auto"/>
      </w:divBdr>
      <w:divsChild>
        <w:div w:id="2002462745">
          <w:marLeft w:val="0"/>
          <w:marRight w:val="0"/>
          <w:marTop w:val="0"/>
          <w:marBottom w:val="0"/>
          <w:divBdr>
            <w:top w:val="none" w:sz="0" w:space="0" w:color="auto"/>
            <w:left w:val="none" w:sz="0" w:space="0" w:color="auto"/>
            <w:bottom w:val="none" w:sz="0" w:space="0" w:color="auto"/>
            <w:right w:val="none" w:sz="0" w:space="0" w:color="auto"/>
          </w:divBdr>
          <w:divsChild>
            <w:div w:id="1103380247">
              <w:marLeft w:val="0"/>
              <w:marRight w:val="0"/>
              <w:marTop w:val="0"/>
              <w:marBottom w:val="0"/>
              <w:divBdr>
                <w:top w:val="none" w:sz="0" w:space="0" w:color="auto"/>
                <w:left w:val="none" w:sz="0" w:space="0" w:color="auto"/>
                <w:bottom w:val="none" w:sz="0" w:space="0" w:color="auto"/>
                <w:right w:val="none" w:sz="0" w:space="0" w:color="auto"/>
              </w:divBdr>
              <w:divsChild>
                <w:div w:id="6014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9354">
      <w:bodyDiv w:val="1"/>
      <w:marLeft w:val="0"/>
      <w:marRight w:val="0"/>
      <w:marTop w:val="0"/>
      <w:marBottom w:val="0"/>
      <w:divBdr>
        <w:top w:val="none" w:sz="0" w:space="0" w:color="auto"/>
        <w:left w:val="none" w:sz="0" w:space="0" w:color="auto"/>
        <w:bottom w:val="none" w:sz="0" w:space="0" w:color="auto"/>
        <w:right w:val="none" w:sz="0" w:space="0" w:color="auto"/>
      </w:divBdr>
      <w:divsChild>
        <w:div w:id="1458792507">
          <w:marLeft w:val="0"/>
          <w:marRight w:val="0"/>
          <w:marTop w:val="0"/>
          <w:marBottom w:val="0"/>
          <w:divBdr>
            <w:top w:val="none" w:sz="0" w:space="0" w:color="auto"/>
            <w:left w:val="none" w:sz="0" w:space="0" w:color="auto"/>
            <w:bottom w:val="none" w:sz="0" w:space="0" w:color="auto"/>
            <w:right w:val="none" w:sz="0" w:space="0" w:color="auto"/>
          </w:divBdr>
          <w:divsChild>
            <w:div w:id="46228596">
              <w:marLeft w:val="0"/>
              <w:marRight w:val="0"/>
              <w:marTop w:val="0"/>
              <w:marBottom w:val="0"/>
              <w:divBdr>
                <w:top w:val="none" w:sz="0" w:space="0" w:color="auto"/>
                <w:left w:val="none" w:sz="0" w:space="0" w:color="auto"/>
                <w:bottom w:val="none" w:sz="0" w:space="0" w:color="auto"/>
                <w:right w:val="none" w:sz="0" w:space="0" w:color="auto"/>
              </w:divBdr>
              <w:divsChild>
                <w:div w:id="1328440844">
                  <w:marLeft w:val="0"/>
                  <w:marRight w:val="0"/>
                  <w:marTop w:val="0"/>
                  <w:marBottom w:val="0"/>
                  <w:divBdr>
                    <w:top w:val="none" w:sz="0" w:space="0" w:color="auto"/>
                    <w:left w:val="none" w:sz="0" w:space="0" w:color="auto"/>
                    <w:bottom w:val="none" w:sz="0" w:space="0" w:color="auto"/>
                    <w:right w:val="none" w:sz="0" w:space="0" w:color="auto"/>
                  </w:divBdr>
                  <w:divsChild>
                    <w:div w:id="1198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42508">
      <w:bodyDiv w:val="1"/>
      <w:marLeft w:val="0"/>
      <w:marRight w:val="0"/>
      <w:marTop w:val="0"/>
      <w:marBottom w:val="0"/>
      <w:divBdr>
        <w:top w:val="none" w:sz="0" w:space="0" w:color="auto"/>
        <w:left w:val="none" w:sz="0" w:space="0" w:color="auto"/>
        <w:bottom w:val="none" w:sz="0" w:space="0" w:color="auto"/>
        <w:right w:val="none" w:sz="0" w:space="0" w:color="auto"/>
      </w:divBdr>
      <w:divsChild>
        <w:div w:id="1315526337">
          <w:marLeft w:val="0"/>
          <w:marRight w:val="0"/>
          <w:marTop w:val="0"/>
          <w:marBottom w:val="0"/>
          <w:divBdr>
            <w:top w:val="none" w:sz="0" w:space="0" w:color="auto"/>
            <w:left w:val="none" w:sz="0" w:space="0" w:color="auto"/>
            <w:bottom w:val="none" w:sz="0" w:space="0" w:color="auto"/>
            <w:right w:val="none" w:sz="0" w:space="0" w:color="auto"/>
          </w:divBdr>
          <w:divsChild>
            <w:div w:id="438179620">
              <w:marLeft w:val="0"/>
              <w:marRight w:val="0"/>
              <w:marTop w:val="0"/>
              <w:marBottom w:val="0"/>
              <w:divBdr>
                <w:top w:val="none" w:sz="0" w:space="0" w:color="auto"/>
                <w:left w:val="none" w:sz="0" w:space="0" w:color="auto"/>
                <w:bottom w:val="none" w:sz="0" w:space="0" w:color="auto"/>
                <w:right w:val="none" w:sz="0" w:space="0" w:color="auto"/>
              </w:divBdr>
              <w:divsChild>
                <w:div w:id="1287666035">
                  <w:marLeft w:val="0"/>
                  <w:marRight w:val="0"/>
                  <w:marTop w:val="0"/>
                  <w:marBottom w:val="0"/>
                  <w:divBdr>
                    <w:top w:val="none" w:sz="0" w:space="0" w:color="auto"/>
                    <w:left w:val="none" w:sz="0" w:space="0" w:color="auto"/>
                    <w:bottom w:val="none" w:sz="0" w:space="0" w:color="auto"/>
                    <w:right w:val="none" w:sz="0" w:space="0" w:color="auto"/>
                  </w:divBdr>
                  <w:divsChild>
                    <w:div w:id="1970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03034">
      <w:bodyDiv w:val="1"/>
      <w:marLeft w:val="0"/>
      <w:marRight w:val="0"/>
      <w:marTop w:val="0"/>
      <w:marBottom w:val="0"/>
      <w:divBdr>
        <w:top w:val="none" w:sz="0" w:space="0" w:color="auto"/>
        <w:left w:val="none" w:sz="0" w:space="0" w:color="auto"/>
        <w:bottom w:val="none" w:sz="0" w:space="0" w:color="auto"/>
        <w:right w:val="none" w:sz="0" w:space="0" w:color="auto"/>
      </w:divBdr>
      <w:divsChild>
        <w:div w:id="381444869">
          <w:marLeft w:val="0"/>
          <w:marRight w:val="0"/>
          <w:marTop w:val="0"/>
          <w:marBottom w:val="0"/>
          <w:divBdr>
            <w:top w:val="none" w:sz="0" w:space="0" w:color="auto"/>
            <w:left w:val="none" w:sz="0" w:space="0" w:color="auto"/>
            <w:bottom w:val="none" w:sz="0" w:space="0" w:color="auto"/>
            <w:right w:val="none" w:sz="0" w:space="0" w:color="auto"/>
          </w:divBdr>
          <w:divsChild>
            <w:div w:id="702480601">
              <w:marLeft w:val="0"/>
              <w:marRight w:val="0"/>
              <w:marTop w:val="0"/>
              <w:marBottom w:val="0"/>
              <w:divBdr>
                <w:top w:val="none" w:sz="0" w:space="0" w:color="auto"/>
                <w:left w:val="none" w:sz="0" w:space="0" w:color="auto"/>
                <w:bottom w:val="none" w:sz="0" w:space="0" w:color="auto"/>
                <w:right w:val="none" w:sz="0" w:space="0" w:color="auto"/>
              </w:divBdr>
              <w:divsChild>
                <w:div w:id="15028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88237">
      <w:bodyDiv w:val="1"/>
      <w:marLeft w:val="0"/>
      <w:marRight w:val="0"/>
      <w:marTop w:val="0"/>
      <w:marBottom w:val="0"/>
      <w:divBdr>
        <w:top w:val="none" w:sz="0" w:space="0" w:color="auto"/>
        <w:left w:val="none" w:sz="0" w:space="0" w:color="auto"/>
        <w:bottom w:val="none" w:sz="0" w:space="0" w:color="auto"/>
        <w:right w:val="none" w:sz="0" w:space="0" w:color="auto"/>
      </w:divBdr>
    </w:div>
    <w:div w:id="1596668292">
      <w:bodyDiv w:val="1"/>
      <w:marLeft w:val="0"/>
      <w:marRight w:val="0"/>
      <w:marTop w:val="0"/>
      <w:marBottom w:val="0"/>
      <w:divBdr>
        <w:top w:val="none" w:sz="0" w:space="0" w:color="auto"/>
        <w:left w:val="none" w:sz="0" w:space="0" w:color="auto"/>
        <w:bottom w:val="none" w:sz="0" w:space="0" w:color="auto"/>
        <w:right w:val="none" w:sz="0" w:space="0" w:color="auto"/>
      </w:divBdr>
      <w:divsChild>
        <w:div w:id="1198347656">
          <w:marLeft w:val="0"/>
          <w:marRight w:val="0"/>
          <w:marTop w:val="0"/>
          <w:marBottom w:val="0"/>
          <w:divBdr>
            <w:top w:val="none" w:sz="0" w:space="0" w:color="auto"/>
            <w:left w:val="none" w:sz="0" w:space="0" w:color="auto"/>
            <w:bottom w:val="none" w:sz="0" w:space="0" w:color="auto"/>
            <w:right w:val="none" w:sz="0" w:space="0" w:color="auto"/>
          </w:divBdr>
          <w:divsChild>
            <w:div w:id="1593666349">
              <w:marLeft w:val="0"/>
              <w:marRight w:val="0"/>
              <w:marTop w:val="0"/>
              <w:marBottom w:val="0"/>
              <w:divBdr>
                <w:top w:val="none" w:sz="0" w:space="0" w:color="auto"/>
                <w:left w:val="none" w:sz="0" w:space="0" w:color="auto"/>
                <w:bottom w:val="none" w:sz="0" w:space="0" w:color="auto"/>
                <w:right w:val="none" w:sz="0" w:space="0" w:color="auto"/>
              </w:divBdr>
              <w:divsChild>
                <w:div w:id="11902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1960">
      <w:bodyDiv w:val="1"/>
      <w:marLeft w:val="0"/>
      <w:marRight w:val="0"/>
      <w:marTop w:val="0"/>
      <w:marBottom w:val="0"/>
      <w:divBdr>
        <w:top w:val="none" w:sz="0" w:space="0" w:color="auto"/>
        <w:left w:val="none" w:sz="0" w:space="0" w:color="auto"/>
        <w:bottom w:val="none" w:sz="0" w:space="0" w:color="auto"/>
        <w:right w:val="none" w:sz="0" w:space="0" w:color="auto"/>
      </w:divBdr>
      <w:divsChild>
        <w:div w:id="1696685639">
          <w:marLeft w:val="0"/>
          <w:marRight w:val="0"/>
          <w:marTop w:val="0"/>
          <w:marBottom w:val="0"/>
          <w:divBdr>
            <w:top w:val="none" w:sz="0" w:space="0" w:color="auto"/>
            <w:left w:val="none" w:sz="0" w:space="0" w:color="auto"/>
            <w:bottom w:val="none" w:sz="0" w:space="0" w:color="auto"/>
            <w:right w:val="none" w:sz="0" w:space="0" w:color="auto"/>
          </w:divBdr>
          <w:divsChild>
            <w:div w:id="1774130557">
              <w:marLeft w:val="0"/>
              <w:marRight w:val="0"/>
              <w:marTop w:val="0"/>
              <w:marBottom w:val="0"/>
              <w:divBdr>
                <w:top w:val="none" w:sz="0" w:space="0" w:color="auto"/>
                <w:left w:val="none" w:sz="0" w:space="0" w:color="auto"/>
                <w:bottom w:val="none" w:sz="0" w:space="0" w:color="auto"/>
                <w:right w:val="none" w:sz="0" w:space="0" w:color="auto"/>
              </w:divBdr>
              <w:divsChild>
                <w:div w:id="14842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4385">
      <w:bodyDiv w:val="1"/>
      <w:marLeft w:val="0"/>
      <w:marRight w:val="0"/>
      <w:marTop w:val="0"/>
      <w:marBottom w:val="0"/>
      <w:divBdr>
        <w:top w:val="none" w:sz="0" w:space="0" w:color="auto"/>
        <w:left w:val="none" w:sz="0" w:space="0" w:color="auto"/>
        <w:bottom w:val="none" w:sz="0" w:space="0" w:color="auto"/>
        <w:right w:val="none" w:sz="0" w:space="0" w:color="auto"/>
      </w:divBdr>
      <w:divsChild>
        <w:div w:id="1027025932">
          <w:marLeft w:val="0"/>
          <w:marRight w:val="0"/>
          <w:marTop w:val="0"/>
          <w:marBottom w:val="0"/>
          <w:divBdr>
            <w:top w:val="none" w:sz="0" w:space="0" w:color="auto"/>
            <w:left w:val="none" w:sz="0" w:space="0" w:color="auto"/>
            <w:bottom w:val="none" w:sz="0" w:space="0" w:color="auto"/>
            <w:right w:val="none" w:sz="0" w:space="0" w:color="auto"/>
          </w:divBdr>
          <w:divsChild>
            <w:div w:id="1844278895">
              <w:marLeft w:val="0"/>
              <w:marRight w:val="0"/>
              <w:marTop w:val="0"/>
              <w:marBottom w:val="0"/>
              <w:divBdr>
                <w:top w:val="none" w:sz="0" w:space="0" w:color="auto"/>
                <w:left w:val="none" w:sz="0" w:space="0" w:color="auto"/>
                <w:bottom w:val="none" w:sz="0" w:space="0" w:color="auto"/>
                <w:right w:val="none" w:sz="0" w:space="0" w:color="auto"/>
              </w:divBdr>
              <w:divsChild>
                <w:div w:id="2460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5958">
      <w:bodyDiv w:val="1"/>
      <w:marLeft w:val="0"/>
      <w:marRight w:val="0"/>
      <w:marTop w:val="0"/>
      <w:marBottom w:val="0"/>
      <w:divBdr>
        <w:top w:val="none" w:sz="0" w:space="0" w:color="auto"/>
        <w:left w:val="none" w:sz="0" w:space="0" w:color="auto"/>
        <w:bottom w:val="none" w:sz="0" w:space="0" w:color="auto"/>
        <w:right w:val="none" w:sz="0" w:space="0" w:color="auto"/>
      </w:divBdr>
    </w:div>
    <w:div w:id="1820802718">
      <w:bodyDiv w:val="1"/>
      <w:marLeft w:val="0"/>
      <w:marRight w:val="0"/>
      <w:marTop w:val="0"/>
      <w:marBottom w:val="0"/>
      <w:divBdr>
        <w:top w:val="none" w:sz="0" w:space="0" w:color="auto"/>
        <w:left w:val="none" w:sz="0" w:space="0" w:color="auto"/>
        <w:bottom w:val="none" w:sz="0" w:space="0" w:color="auto"/>
        <w:right w:val="none" w:sz="0" w:space="0" w:color="auto"/>
      </w:divBdr>
      <w:divsChild>
        <w:div w:id="2005695016">
          <w:marLeft w:val="0"/>
          <w:marRight w:val="0"/>
          <w:marTop w:val="0"/>
          <w:marBottom w:val="0"/>
          <w:divBdr>
            <w:top w:val="none" w:sz="0" w:space="0" w:color="auto"/>
            <w:left w:val="none" w:sz="0" w:space="0" w:color="auto"/>
            <w:bottom w:val="none" w:sz="0" w:space="0" w:color="auto"/>
            <w:right w:val="none" w:sz="0" w:space="0" w:color="auto"/>
          </w:divBdr>
          <w:divsChild>
            <w:div w:id="635065773">
              <w:marLeft w:val="0"/>
              <w:marRight w:val="0"/>
              <w:marTop w:val="0"/>
              <w:marBottom w:val="0"/>
              <w:divBdr>
                <w:top w:val="none" w:sz="0" w:space="0" w:color="auto"/>
                <w:left w:val="none" w:sz="0" w:space="0" w:color="auto"/>
                <w:bottom w:val="none" w:sz="0" w:space="0" w:color="auto"/>
                <w:right w:val="none" w:sz="0" w:space="0" w:color="auto"/>
              </w:divBdr>
              <w:divsChild>
                <w:div w:id="656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sChild>
        <w:div w:id="2064592558">
          <w:marLeft w:val="0"/>
          <w:marRight w:val="0"/>
          <w:marTop w:val="0"/>
          <w:marBottom w:val="0"/>
          <w:divBdr>
            <w:top w:val="none" w:sz="0" w:space="0" w:color="auto"/>
            <w:left w:val="none" w:sz="0" w:space="0" w:color="auto"/>
            <w:bottom w:val="none" w:sz="0" w:space="0" w:color="auto"/>
            <w:right w:val="none" w:sz="0" w:space="0" w:color="auto"/>
          </w:divBdr>
          <w:divsChild>
            <w:div w:id="993996920">
              <w:marLeft w:val="0"/>
              <w:marRight w:val="0"/>
              <w:marTop w:val="0"/>
              <w:marBottom w:val="0"/>
              <w:divBdr>
                <w:top w:val="none" w:sz="0" w:space="0" w:color="auto"/>
                <w:left w:val="none" w:sz="0" w:space="0" w:color="auto"/>
                <w:bottom w:val="none" w:sz="0" w:space="0" w:color="auto"/>
                <w:right w:val="none" w:sz="0" w:space="0" w:color="auto"/>
              </w:divBdr>
              <w:divsChild>
                <w:div w:id="2074305421">
                  <w:marLeft w:val="0"/>
                  <w:marRight w:val="0"/>
                  <w:marTop w:val="0"/>
                  <w:marBottom w:val="0"/>
                  <w:divBdr>
                    <w:top w:val="none" w:sz="0" w:space="0" w:color="auto"/>
                    <w:left w:val="none" w:sz="0" w:space="0" w:color="auto"/>
                    <w:bottom w:val="none" w:sz="0" w:space="0" w:color="auto"/>
                    <w:right w:val="none" w:sz="0" w:space="0" w:color="auto"/>
                  </w:divBdr>
                  <w:divsChild>
                    <w:div w:id="790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725">
      <w:bodyDiv w:val="1"/>
      <w:marLeft w:val="0"/>
      <w:marRight w:val="0"/>
      <w:marTop w:val="0"/>
      <w:marBottom w:val="0"/>
      <w:divBdr>
        <w:top w:val="none" w:sz="0" w:space="0" w:color="auto"/>
        <w:left w:val="none" w:sz="0" w:space="0" w:color="auto"/>
        <w:bottom w:val="none" w:sz="0" w:space="0" w:color="auto"/>
        <w:right w:val="none" w:sz="0" w:space="0" w:color="auto"/>
      </w:divBdr>
    </w:div>
    <w:div w:id="1895585113">
      <w:bodyDiv w:val="1"/>
      <w:marLeft w:val="0"/>
      <w:marRight w:val="0"/>
      <w:marTop w:val="0"/>
      <w:marBottom w:val="0"/>
      <w:divBdr>
        <w:top w:val="none" w:sz="0" w:space="0" w:color="auto"/>
        <w:left w:val="none" w:sz="0" w:space="0" w:color="auto"/>
        <w:bottom w:val="none" w:sz="0" w:space="0" w:color="auto"/>
        <w:right w:val="none" w:sz="0" w:space="0" w:color="auto"/>
      </w:divBdr>
      <w:divsChild>
        <w:div w:id="1803188572">
          <w:marLeft w:val="0"/>
          <w:marRight w:val="0"/>
          <w:marTop w:val="0"/>
          <w:marBottom w:val="0"/>
          <w:divBdr>
            <w:top w:val="none" w:sz="0" w:space="0" w:color="auto"/>
            <w:left w:val="none" w:sz="0" w:space="0" w:color="auto"/>
            <w:bottom w:val="none" w:sz="0" w:space="0" w:color="auto"/>
            <w:right w:val="none" w:sz="0" w:space="0" w:color="auto"/>
          </w:divBdr>
          <w:divsChild>
            <w:div w:id="1913075742">
              <w:marLeft w:val="0"/>
              <w:marRight w:val="0"/>
              <w:marTop w:val="0"/>
              <w:marBottom w:val="0"/>
              <w:divBdr>
                <w:top w:val="none" w:sz="0" w:space="0" w:color="auto"/>
                <w:left w:val="none" w:sz="0" w:space="0" w:color="auto"/>
                <w:bottom w:val="none" w:sz="0" w:space="0" w:color="auto"/>
                <w:right w:val="none" w:sz="0" w:space="0" w:color="auto"/>
              </w:divBdr>
              <w:divsChild>
                <w:div w:id="406651150">
                  <w:marLeft w:val="0"/>
                  <w:marRight w:val="0"/>
                  <w:marTop w:val="0"/>
                  <w:marBottom w:val="0"/>
                  <w:divBdr>
                    <w:top w:val="none" w:sz="0" w:space="0" w:color="auto"/>
                    <w:left w:val="none" w:sz="0" w:space="0" w:color="auto"/>
                    <w:bottom w:val="none" w:sz="0" w:space="0" w:color="auto"/>
                    <w:right w:val="none" w:sz="0" w:space="0" w:color="auto"/>
                  </w:divBdr>
                  <w:divsChild>
                    <w:div w:id="1927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01283">
      <w:bodyDiv w:val="1"/>
      <w:marLeft w:val="0"/>
      <w:marRight w:val="0"/>
      <w:marTop w:val="0"/>
      <w:marBottom w:val="0"/>
      <w:divBdr>
        <w:top w:val="none" w:sz="0" w:space="0" w:color="auto"/>
        <w:left w:val="none" w:sz="0" w:space="0" w:color="auto"/>
        <w:bottom w:val="none" w:sz="0" w:space="0" w:color="auto"/>
        <w:right w:val="none" w:sz="0" w:space="0" w:color="auto"/>
      </w:divBdr>
      <w:divsChild>
        <w:div w:id="1298799441">
          <w:marLeft w:val="0"/>
          <w:marRight w:val="0"/>
          <w:marTop w:val="0"/>
          <w:marBottom w:val="0"/>
          <w:divBdr>
            <w:top w:val="none" w:sz="0" w:space="0" w:color="auto"/>
            <w:left w:val="none" w:sz="0" w:space="0" w:color="auto"/>
            <w:bottom w:val="none" w:sz="0" w:space="0" w:color="auto"/>
            <w:right w:val="none" w:sz="0" w:space="0" w:color="auto"/>
          </w:divBdr>
          <w:divsChild>
            <w:div w:id="742264324">
              <w:marLeft w:val="0"/>
              <w:marRight w:val="0"/>
              <w:marTop w:val="0"/>
              <w:marBottom w:val="0"/>
              <w:divBdr>
                <w:top w:val="none" w:sz="0" w:space="0" w:color="auto"/>
                <w:left w:val="none" w:sz="0" w:space="0" w:color="auto"/>
                <w:bottom w:val="none" w:sz="0" w:space="0" w:color="auto"/>
                <w:right w:val="none" w:sz="0" w:space="0" w:color="auto"/>
              </w:divBdr>
              <w:divsChild>
                <w:div w:id="11427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87054">
      <w:bodyDiv w:val="1"/>
      <w:marLeft w:val="0"/>
      <w:marRight w:val="0"/>
      <w:marTop w:val="0"/>
      <w:marBottom w:val="0"/>
      <w:divBdr>
        <w:top w:val="none" w:sz="0" w:space="0" w:color="auto"/>
        <w:left w:val="none" w:sz="0" w:space="0" w:color="auto"/>
        <w:bottom w:val="none" w:sz="0" w:space="0" w:color="auto"/>
        <w:right w:val="none" w:sz="0" w:space="0" w:color="auto"/>
      </w:divBdr>
      <w:divsChild>
        <w:div w:id="2031837534">
          <w:marLeft w:val="0"/>
          <w:marRight w:val="0"/>
          <w:marTop w:val="0"/>
          <w:marBottom w:val="0"/>
          <w:divBdr>
            <w:top w:val="none" w:sz="0" w:space="0" w:color="auto"/>
            <w:left w:val="none" w:sz="0" w:space="0" w:color="auto"/>
            <w:bottom w:val="none" w:sz="0" w:space="0" w:color="auto"/>
            <w:right w:val="none" w:sz="0" w:space="0" w:color="auto"/>
          </w:divBdr>
          <w:divsChild>
            <w:div w:id="314605180">
              <w:marLeft w:val="0"/>
              <w:marRight w:val="0"/>
              <w:marTop w:val="0"/>
              <w:marBottom w:val="0"/>
              <w:divBdr>
                <w:top w:val="none" w:sz="0" w:space="0" w:color="auto"/>
                <w:left w:val="none" w:sz="0" w:space="0" w:color="auto"/>
                <w:bottom w:val="none" w:sz="0" w:space="0" w:color="auto"/>
                <w:right w:val="none" w:sz="0" w:space="0" w:color="auto"/>
              </w:divBdr>
              <w:divsChild>
                <w:div w:id="954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6764">
      <w:bodyDiv w:val="1"/>
      <w:marLeft w:val="0"/>
      <w:marRight w:val="0"/>
      <w:marTop w:val="0"/>
      <w:marBottom w:val="0"/>
      <w:divBdr>
        <w:top w:val="none" w:sz="0" w:space="0" w:color="auto"/>
        <w:left w:val="none" w:sz="0" w:space="0" w:color="auto"/>
        <w:bottom w:val="none" w:sz="0" w:space="0" w:color="auto"/>
        <w:right w:val="none" w:sz="0" w:space="0" w:color="auto"/>
      </w:divBdr>
      <w:divsChild>
        <w:div w:id="866866732">
          <w:marLeft w:val="0"/>
          <w:marRight w:val="0"/>
          <w:marTop w:val="0"/>
          <w:marBottom w:val="0"/>
          <w:divBdr>
            <w:top w:val="none" w:sz="0" w:space="0" w:color="auto"/>
            <w:left w:val="none" w:sz="0" w:space="0" w:color="auto"/>
            <w:bottom w:val="none" w:sz="0" w:space="0" w:color="auto"/>
            <w:right w:val="none" w:sz="0" w:space="0" w:color="auto"/>
          </w:divBdr>
          <w:divsChild>
            <w:div w:id="1701709259">
              <w:marLeft w:val="0"/>
              <w:marRight w:val="0"/>
              <w:marTop w:val="0"/>
              <w:marBottom w:val="0"/>
              <w:divBdr>
                <w:top w:val="none" w:sz="0" w:space="0" w:color="auto"/>
                <w:left w:val="none" w:sz="0" w:space="0" w:color="auto"/>
                <w:bottom w:val="none" w:sz="0" w:space="0" w:color="auto"/>
                <w:right w:val="none" w:sz="0" w:space="0" w:color="auto"/>
              </w:divBdr>
              <w:divsChild>
                <w:div w:id="21250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11379">
      <w:bodyDiv w:val="1"/>
      <w:marLeft w:val="0"/>
      <w:marRight w:val="0"/>
      <w:marTop w:val="0"/>
      <w:marBottom w:val="0"/>
      <w:divBdr>
        <w:top w:val="none" w:sz="0" w:space="0" w:color="auto"/>
        <w:left w:val="none" w:sz="0" w:space="0" w:color="auto"/>
        <w:bottom w:val="none" w:sz="0" w:space="0" w:color="auto"/>
        <w:right w:val="none" w:sz="0" w:space="0" w:color="auto"/>
      </w:divBdr>
    </w:div>
    <w:div w:id="2059620161">
      <w:bodyDiv w:val="1"/>
      <w:marLeft w:val="0"/>
      <w:marRight w:val="0"/>
      <w:marTop w:val="0"/>
      <w:marBottom w:val="0"/>
      <w:divBdr>
        <w:top w:val="none" w:sz="0" w:space="0" w:color="auto"/>
        <w:left w:val="none" w:sz="0" w:space="0" w:color="auto"/>
        <w:bottom w:val="none" w:sz="0" w:space="0" w:color="auto"/>
        <w:right w:val="none" w:sz="0" w:space="0" w:color="auto"/>
      </w:divBdr>
      <w:divsChild>
        <w:div w:id="15010144">
          <w:marLeft w:val="0"/>
          <w:marRight w:val="0"/>
          <w:marTop w:val="0"/>
          <w:marBottom w:val="0"/>
          <w:divBdr>
            <w:top w:val="none" w:sz="0" w:space="0" w:color="auto"/>
            <w:left w:val="none" w:sz="0" w:space="0" w:color="auto"/>
            <w:bottom w:val="none" w:sz="0" w:space="0" w:color="auto"/>
            <w:right w:val="none" w:sz="0" w:space="0" w:color="auto"/>
          </w:divBdr>
          <w:divsChild>
            <w:div w:id="162204660">
              <w:marLeft w:val="0"/>
              <w:marRight w:val="0"/>
              <w:marTop w:val="0"/>
              <w:marBottom w:val="0"/>
              <w:divBdr>
                <w:top w:val="none" w:sz="0" w:space="0" w:color="auto"/>
                <w:left w:val="none" w:sz="0" w:space="0" w:color="auto"/>
                <w:bottom w:val="none" w:sz="0" w:space="0" w:color="auto"/>
                <w:right w:val="none" w:sz="0" w:space="0" w:color="auto"/>
              </w:divBdr>
              <w:divsChild>
                <w:div w:id="762646689">
                  <w:marLeft w:val="0"/>
                  <w:marRight w:val="0"/>
                  <w:marTop w:val="0"/>
                  <w:marBottom w:val="0"/>
                  <w:divBdr>
                    <w:top w:val="none" w:sz="0" w:space="0" w:color="auto"/>
                    <w:left w:val="none" w:sz="0" w:space="0" w:color="auto"/>
                    <w:bottom w:val="none" w:sz="0" w:space="0" w:color="auto"/>
                    <w:right w:val="none" w:sz="0" w:space="0" w:color="auto"/>
                  </w:divBdr>
                </w:div>
              </w:divsChild>
            </w:div>
            <w:div w:id="2134667105">
              <w:marLeft w:val="0"/>
              <w:marRight w:val="0"/>
              <w:marTop w:val="0"/>
              <w:marBottom w:val="0"/>
              <w:divBdr>
                <w:top w:val="none" w:sz="0" w:space="0" w:color="auto"/>
                <w:left w:val="none" w:sz="0" w:space="0" w:color="auto"/>
                <w:bottom w:val="none" w:sz="0" w:space="0" w:color="auto"/>
                <w:right w:val="none" w:sz="0" w:space="0" w:color="auto"/>
              </w:divBdr>
              <w:divsChild>
                <w:div w:id="690254289">
                  <w:marLeft w:val="0"/>
                  <w:marRight w:val="0"/>
                  <w:marTop w:val="0"/>
                  <w:marBottom w:val="0"/>
                  <w:divBdr>
                    <w:top w:val="none" w:sz="0" w:space="0" w:color="auto"/>
                    <w:left w:val="none" w:sz="0" w:space="0" w:color="auto"/>
                    <w:bottom w:val="none" w:sz="0" w:space="0" w:color="auto"/>
                    <w:right w:val="none" w:sz="0" w:space="0" w:color="auto"/>
                  </w:divBdr>
                </w:div>
              </w:divsChild>
            </w:div>
            <w:div w:id="76482411">
              <w:marLeft w:val="0"/>
              <w:marRight w:val="0"/>
              <w:marTop w:val="0"/>
              <w:marBottom w:val="0"/>
              <w:divBdr>
                <w:top w:val="none" w:sz="0" w:space="0" w:color="auto"/>
                <w:left w:val="none" w:sz="0" w:space="0" w:color="auto"/>
                <w:bottom w:val="none" w:sz="0" w:space="0" w:color="auto"/>
                <w:right w:val="none" w:sz="0" w:space="0" w:color="auto"/>
              </w:divBdr>
              <w:divsChild>
                <w:div w:id="323821587">
                  <w:marLeft w:val="0"/>
                  <w:marRight w:val="0"/>
                  <w:marTop w:val="0"/>
                  <w:marBottom w:val="0"/>
                  <w:divBdr>
                    <w:top w:val="none" w:sz="0" w:space="0" w:color="auto"/>
                    <w:left w:val="none" w:sz="0" w:space="0" w:color="auto"/>
                    <w:bottom w:val="none" w:sz="0" w:space="0" w:color="auto"/>
                    <w:right w:val="none" w:sz="0" w:space="0" w:color="auto"/>
                  </w:divBdr>
                </w:div>
              </w:divsChild>
            </w:div>
            <w:div w:id="1400666838">
              <w:marLeft w:val="0"/>
              <w:marRight w:val="0"/>
              <w:marTop w:val="0"/>
              <w:marBottom w:val="0"/>
              <w:divBdr>
                <w:top w:val="none" w:sz="0" w:space="0" w:color="auto"/>
                <w:left w:val="none" w:sz="0" w:space="0" w:color="auto"/>
                <w:bottom w:val="none" w:sz="0" w:space="0" w:color="auto"/>
                <w:right w:val="none" w:sz="0" w:space="0" w:color="auto"/>
              </w:divBdr>
              <w:divsChild>
                <w:div w:id="411854454">
                  <w:marLeft w:val="0"/>
                  <w:marRight w:val="0"/>
                  <w:marTop w:val="0"/>
                  <w:marBottom w:val="0"/>
                  <w:divBdr>
                    <w:top w:val="none" w:sz="0" w:space="0" w:color="auto"/>
                    <w:left w:val="none" w:sz="0" w:space="0" w:color="auto"/>
                    <w:bottom w:val="none" w:sz="0" w:space="0" w:color="auto"/>
                    <w:right w:val="none" w:sz="0" w:space="0" w:color="auto"/>
                  </w:divBdr>
                </w:div>
              </w:divsChild>
            </w:div>
            <w:div w:id="980766588">
              <w:marLeft w:val="0"/>
              <w:marRight w:val="0"/>
              <w:marTop w:val="0"/>
              <w:marBottom w:val="0"/>
              <w:divBdr>
                <w:top w:val="none" w:sz="0" w:space="0" w:color="auto"/>
                <w:left w:val="none" w:sz="0" w:space="0" w:color="auto"/>
                <w:bottom w:val="none" w:sz="0" w:space="0" w:color="auto"/>
                <w:right w:val="none" w:sz="0" w:space="0" w:color="auto"/>
              </w:divBdr>
              <w:divsChild>
                <w:div w:id="388119040">
                  <w:marLeft w:val="0"/>
                  <w:marRight w:val="0"/>
                  <w:marTop w:val="0"/>
                  <w:marBottom w:val="0"/>
                  <w:divBdr>
                    <w:top w:val="none" w:sz="0" w:space="0" w:color="auto"/>
                    <w:left w:val="none" w:sz="0" w:space="0" w:color="auto"/>
                    <w:bottom w:val="none" w:sz="0" w:space="0" w:color="auto"/>
                    <w:right w:val="none" w:sz="0" w:space="0" w:color="auto"/>
                  </w:divBdr>
                </w:div>
              </w:divsChild>
            </w:div>
            <w:div w:id="210271665">
              <w:marLeft w:val="0"/>
              <w:marRight w:val="0"/>
              <w:marTop w:val="0"/>
              <w:marBottom w:val="0"/>
              <w:divBdr>
                <w:top w:val="none" w:sz="0" w:space="0" w:color="auto"/>
                <w:left w:val="none" w:sz="0" w:space="0" w:color="auto"/>
                <w:bottom w:val="none" w:sz="0" w:space="0" w:color="auto"/>
                <w:right w:val="none" w:sz="0" w:space="0" w:color="auto"/>
              </w:divBdr>
              <w:divsChild>
                <w:div w:id="1633822129">
                  <w:marLeft w:val="0"/>
                  <w:marRight w:val="0"/>
                  <w:marTop w:val="0"/>
                  <w:marBottom w:val="0"/>
                  <w:divBdr>
                    <w:top w:val="none" w:sz="0" w:space="0" w:color="auto"/>
                    <w:left w:val="none" w:sz="0" w:space="0" w:color="auto"/>
                    <w:bottom w:val="none" w:sz="0" w:space="0" w:color="auto"/>
                    <w:right w:val="none" w:sz="0" w:space="0" w:color="auto"/>
                  </w:divBdr>
                </w:div>
              </w:divsChild>
            </w:div>
            <w:div w:id="530533648">
              <w:marLeft w:val="0"/>
              <w:marRight w:val="0"/>
              <w:marTop w:val="0"/>
              <w:marBottom w:val="0"/>
              <w:divBdr>
                <w:top w:val="none" w:sz="0" w:space="0" w:color="auto"/>
                <w:left w:val="none" w:sz="0" w:space="0" w:color="auto"/>
                <w:bottom w:val="none" w:sz="0" w:space="0" w:color="auto"/>
                <w:right w:val="none" w:sz="0" w:space="0" w:color="auto"/>
              </w:divBdr>
              <w:divsChild>
                <w:div w:id="363944927">
                  <w:marLeft w:val="0"/>
                  <w:marRight w:val="0"/>
                  <w:marTop w:val="0"/>
                  <w:marBottom w:val="0"/>
                  <w:divBdr>
                    <w:top w:val="none" w:sz="0" w:space="0" w:color="auto"/>
                    <w:left w:val="none" w:sz="0" w:space="0" w:color="auto"/>
                    <w:bottom w:val="none" w:sz="0" w:space="0" w:color="auto"/>
                    <w:right w:val="none" w:sz="0" w:space="0" w:color="auto"/>
                  </w:divBdr>
                </w:div>
              </w:divsChild>
            </w:div>
            <w:div w:id="473987008">
              <w:marLeft w:val="0"/>
              <w:marRight w:val="0"/>
              <w:marTop w:val="0"/>
              <w:marBottom w:val="0"/>
              <w:divBdr>
                <w:top w:val="none" w:sz="0" w:space="0" w:color="auto"/>
                <w:left w:val="none" w:sz="0" w:space="0" w:color="auto"/>
                <w:bottom w:val="none" w:sz="0" w:space="0" w:color="auto"/>
                <w:right w:val="none" w:sz="0" w:space="0" w:color="auto"/>
              </w:divBdr>
              <w:divsChild>
                <w:div w:id="2138789287">
                  <w:marLeft w:val="0"/>
                  <w:marRight w:val="0"/>
                  <w:marTop w:val="0"/>
                  <w:marBottom w:val="0"/>
                  <w:divBdr>
                    <w:top w:val="none" w:sz="0" w:space="0" w:color="auto"/>
                    <w:left w:val="none" w:sz="0" w:space="0" w:color="auto"/>
                    <w:bottom w:val="none" w:sz="0" w:space="0" w:color="auto"/>
                    <w:right w:val="none" w:sz="0" w:space="0" w:color="auto"/>
                  </w:divBdr>
                </w:div>
              </w:divsChild>
            </w:div>
            <w:div w:id="1836218798">
              <w:marLeft w:val="0"/>
              <w:marRight w:val="0"/>
              <w:marTop w:val="0"/>
              <w:marBottom w:val="0"/>
              <w:divBdr>
                <w:top w:val="none" w:sz="0" w:space="0" w:color="auto"/>
                <w:left w:val="none" w:sz="0" w:space="0" w:color="auto"/>
                <w:bottom w:val="none" w:sz="0" w:space="0" w:color="auto"/>
                <w:right w:val="none" w:sz="0" w:space="0" w:color="auto"/>
              </w:divBdr>
              <w:divsChild>
                <w:div w:id="1021400093">
                  <w:marLeft w:val="0"/>
                  <w:marRight w:val="0"/>
                  <w:marTop w:val="0"/>
                  <w:marBottom w:val="0"/>
                  <w:divBdr>
                    <w:top w:val="none" w:sz="0" w:space="0" w:color="auto"/>
                    <w:left w:val="none" w:sz="0" w:space="0" w:color="auto"/>
                    <w:bottom w:val="none" w:sz="0" w:space="0" w:color="auto"/>
                    <w:right w:val="none" w:sz="0" w:space="0" w:color="auto"/>
                  </w:divBdr>
                </w:div>
              </w:divsChild>
            </w:div>
            <w:div w:id="2069105764">
              <w:marLeft w:val="0"/>
              <w:marRight w:val="0"/>
              <w:marTop w:val="0"/>
              <w:marBottom w:val="0"/>
              <w:divBdr>
                <w:top w:val="none" w:sz="0" w:space="0" w:color="auto"/>
                <w:left w:val="none" w:sz="0" w:space="0" w:color="auto"/>
                <w:bottom w:val="none" w:sz="0" w:space="0" w:color="auto"/>
                <w:right w:val="none" w:sz="0" w:space="0" w:color="auto"/>
              </w:divBdr>
              <w:divsChild>
                <w:div w:id="914901961">
                  <w:marLeft w:val="0"/>
                  <w:marRight w:val="0"/>
                  <w:marTop w:val="0"/>
                  <w:marBottom w:val="0"/>
                  <w:divBdr>
                    <w:top w:val="none" w:sz="0" w:space="0" w:color="auto"/>
                    <w:left w:val="none" w:sz="0" w:space="0" w:color="auto"/>
                    <w:bottom w:val="none" w:sz="0" w:space="0" w:color="auto"/>
                    <w:right w:val="none" w:sz="0" w:space="0" w:color="auto"/>
                  </w:divBdr>
                </w:div>
              </w:divsChild>
            </w:div>
            <w:div w:id="29885486">
              <w:marLeft w:val="0"/>
              <w:marRight w:val="0"/>
              <w:marTop w:val="0"/>
              <w:marBottom w:val="0"/>
              <w:divBdr>
                <w:top w:val="none" w:sz="0" w:space="0" w:color="auto"/>
                <w:left w:val="none" w:sz="0" w:space="0" w:color="auto"/>
                <w:bottom w:val="none" w:sz="0" w:space="0" w:color="auto"/>
                <w:right w:val="none" w:sz="0" w:space="0" w:color="auto"/>
              </w:divBdr>
              <w:divsChild>
                <w:div w:id="1382828584">
                  <w:marLeft w:val="0"/>
                  <w:marRight w:val="0"/>
                  <w:marTop w:val="0"/>
                  <w:marBottom w:val="0"/>
                  <w:divBdr>
                    <w:top w:val="none" w:sz="0" w:space="0" w:color="auto"/>
                    <w:left w:val="none" w:sz="0" w:space="0" w:color="auto"/>
                    <w:bottom w:val="none" w:sz="0" w:space="0" w:color="auto"/>
                    <w:right w:val="none" w:sz="0" w:space="0" w:color="auto"/>
                  </w:divBdr>
                </w:div>
              </w:divsChild>
            </w:div>
            <w:div w:id="382873430">
              <w:marLeft w:val="0"/>
              <w:marRight w:val="0"/>
              <w:marTop w:val="0"/>
              <w:marBottom w:val="0"/>
              <w:divBdr>
                <w:top w:val="none" w:sz="0" w:space="0" w:color="auto"/>
                <w:left w:val="none" w:sz="0" w:space="0" w:color="auto"/>
                <w:bottom w:val="none" w:sz="0" w:space="0" w:color="auto"/>
                <w:right w:val="none" w:sz="0" w:space="0" w:color="auto"/>
              </w:divBdr>
              <w:divsChild>
                <w:div w:id="1351492100">
                  <w:marLeft w:val="0"/>
                  <w:marRight w:val="0"/>
                  <w:marTop w:val="0"/>
                  <w:marBottom w:val="0"/>
                  <w:divBdr>
                    <w:top w:val="none" w:sz="0" w:space="0" w:color="auto"/>
                    <w:left w:val="none" w:sz="0" w:space="0" w:color="auto"/>
                    <w:bottom w:val="none" w:sz="0" w:space="0" w:color="auto"/>
                    <w:right w:val="none" w:sz="0" w:space="0" w:color="auto"/>
                  </w:divBdr>
                </w:div>
              </w:divsChild>
            </w:div>
            <w:div w:id="2016417521">
              <w:marLeft w:val="0"/>
              <w:marRight w:val="0"/>
              <w:marTop w:val="0"/>
              <w:marBottom w:val="0"/>
              <w:divBdr>
                <w:top w:val="none" w:sz="0" w:space="0" w:color="auto"/>
                <w:left w:val="none" w:sz="0" w:space="0" w:color="auto"/>
                <w:bottom w:val="none" w:sz="0" w:space="0" w:color="auto"/>
                <w:right w:val="none" w:sz="0" w:space="0" w:color="auto"/>
              </w:divBdr>
              <w:divsChild>
                <w:div w:id="96411439">
                  <w:marLeft w:val="0"/>
                  <w:marRight w:val="0"/>
                  <w:marTop w:val="0"/>
                  <w:marBottom w:val="0"/>
                  <w:divBdr>
                    <w:top w:val="none" w:sz="0" w:space="0" w:color="auto"/>
                    <w:left w:val="none" w:sz="0" w:space="0" w:color="auto"/>
                    <w:bottom w:val="none" w:sz="0" w:space="0" w:color="auto"/>
                    <w:right w:val="none" w:sz="0" w:space="0" w:color="auto"/>
                  </w:divBdr>
                </w:div>
                <w:div w:id="1686974074">
                  <w:marLeft w:val="0"/>
                  <w:marRight w:val="0"/>
                  <w:marTop w:val="0"/>
                  <w:marBottom w:val="0"/>
                  <w:divBdr>
                    <w:top w:val="none" w:sz="0" w:space="0" w:color="auto"/>
                    <w:left w:val="none" w:sz="0" w:space="0" w:color="auto"/>
                    <w:bottom w:val="none" w:sz="0" w:space="0" w:color="auto"/>
                    <w:right w:val="none" w:sz="0" w:space="0" w:color="auto"/>
                  </w:divBdr>
                </w:div>
                <w:div w:id="35979909">
                  <w:marLeft w:val="0"/>
                  <w:marRight w:val="0"/>
                  <w:marTop w:val="0"/>
                  <w:marBottom w:val="0"/>
                  <w:divBdr>
                    <w:top w:val="none" w:sz="0" w:space="0" w:color="auto"/>
                    <w:left w:val="none" w:sz="0" w:space="0" w:color="auto"/>
                    <w:bottom w:val="none" w:sz="0" w:space="0" w:color="auto"/>
                    <w:right w:val="none" w:sz="0" w:space="0" w:color="auto"/>
                  </w:divBdr>
                </w:div>
                <w:div w:id="872882185">
                  <w:marLeft w:val="0"/>
                  <w:marRight w:val="0"/>
                  <w:marTop w:val="0"/>
                  <w:marBottom w:val="0"/>
                  <w:divBdr>
                    <w:top w:val="none" w:sz="0" w:space="0" w:color="auto"/>
                    <w:left w:val="none" w:sz="0" w:space="0" w:color="auto"/>
                    <w:bottom w:val="none" w:sz="0" w:space="0" w:color="auto"/>
                    <w:right w:val="none" w:sz="0" w:space="0" w:color="auto"/>
                  </w:divBdr>
                </w:div>
              </w:divsChild>
            </w:div>
            <w:div w:id="2015451688">
              <w:marLeft w:val="0"/>
              <w:marRight w:val="0"/>
              <w:marTop w:val="0"/>
              <w:marBottom w:val="0"/>
              <w:divBdr>
                <w:top w:val="none" w:sz="0" w:space="0" w:color="auto"/>
                <w:left w:val="none" w:sz="0" w:space="0" w:color="auto"/>
                <w:bottom w:val="none" w:sz="0" w:space="0" w:color="auto"/>
                <w:right w:val="none" w:sz="0" w:space="0" w:color="auto"/>
              </w:divBdr>
              <w:divsChild>
                <w:div w:id="971518322">
                  <w:marLeft w:val="0"/>
                  <w:marRight w:val="0"/>
                  <w:marTop w:val="0"/>
                  <w:marBottom w:val="0"/>
                  <w:divBdr>
                    <w:top w:val="none" w:sz="0" w:space="0" w:color="auto"/>
                    <w:left w:val="none" w:sz="0" w:space="0" w:color="auto"/>
                    <w:bottom w:val="none" w:sz="0" w:space="0" w:color="auto"/>
                    <w:right w:val="none" w:sz="0" w:space="0" w:color="auto"/>
                  </w:divBdr>
                </w:div>
              </w:divsChild>
            </w:div>
            <w:div w:id="2069911678">
              <w:marLeft w:val="0"/>
              <w:marRight w:val="0"/>
              <w:marTop w:val="0"/>
              <w:marBottom w:val="0"/>
              <w:divBdr>
                <w:top w:val="none" w:sz="0" w:space="0" w:color="auto"/>
                <w:left w:val="none" w:sz="0" w:space="0" w:color="auto"/>
                <w:bottom w:val="none" w:sz="0" w:space="0" w:color="auto"/>
                <w:right w:val="none" w:sz="0" w:space="0" w:color="auto"/>
              </w:divBdr>
              <w:divsChild>
                <w:div w:id="1546479670">
                  <w:marLeft w:val="0"/>
                  <w:marRight w:val="0"/>
                  <w:marTop w:val="0"/>
                  <w:marBottom w:val="0"/>
                  <w:divBdr>
                    <w:top w:val="none" w:sz="0" w:space="0" w:color="auto"/>
                    <w:left w:val="none" w:sz="0" w:space="0" w:color="auto"/>
                    <w:bottom w:val="none" w:sz="0" w:space="0" w:color="auto"/>
                    <w:right w:val="none" w:sz="0" w:space="0" w:color="auto"/>
                  </w:divBdr>
                </w:div>
              </w:divsChild>
            </w:div>
            <w:div w:id="180365559">
              <w:marLeft w:val="0"/>
              <w:marRight w:val="0"/>
              <w:marTop w:val="0"/>
              <w:marBottom w:val="0"/>
              <w:divBdr>
                <w:top w:val="none" w:sz="0" w:space="0" w:color="auto"/>
                <w:left w:val="none" w:sz="0" w:space="0" w:color="auto"/>
                <w:bottom w:val="none" w:sz="0" w:space="0" w:color="auto"/>
                <w:right w:val="none" w:sz="0" w:space="0" w:color="auto"/>
              </w:divBdr>
              <w:divsChild>
                <w:div w:id="1958439437">
                  <w:marLeft w:val="0"/>
                  <w:marRight w:val="0"/>
                  <w:marTop w:val="0"/>
                  <w:marBottom w:val="0"/>
                  <w:divBdr>
                    <w:top w:val="none" w:sz="0" w:space="0" w:color="auto"/>
                    <w:left w:val="none" w:sz="0" w:space="0" w:color="auto"/>
                    <w:bottom w:val="none" w:sz="0" w:space="0" w:color="auto"/>
                    <w:right w:val="none" w:sz="0" w:space="0" w:color="auto"/>
                  </w:divBdr>
                </w:div>
              </w:divsChild>
            </w:div>
            <w:div w:id="1303122976">
              <w:marLeft w:val="0"/>
              <w:marRight w:val="0"/>
              <w:marTop w:val="0"/>
              <w:marBottom w:val="0"/>
              <w:divBdr>
                <w:top w:val="none" w:sz="0" w:space="0" w:color="auto"/>
                <w:left w:val="none" w:sz="0" w:space="0" w:color="auto"/>
                <w:bottom w:val="none" w:sz="0" w:space="0" w:color="auto"/>
                <w:right w:val="none" w:sz="0" w:space="0" w:color="auto"/>
              </w:divBdr>
              <w:divsChild>
                <w:div w:id="345450858">
                  <w:marLeft w:val="0"/>
                  <w:marRight w:val="0"/>
                  <w:marTop w:val="0"/>
                  <w:marBottom w:val="0"/>
                  <w:divBdr>
                    <w:top w:val="none" w:sz="0" w:space="0" w:color="auto"/>
                    <w:left w:val="none" w:sz="0" w:space="0" w:color="auto"/>
                    <w:bottom w:val="none" w:sz="0" w:space="0" w:color="auto"/>
                    <w:right w:val="none" w:sz="0" w:space="0" w:color="auto"/>
                  </w:divBdr>
                </w:div>
              </w:divsChild>
            </w:div>
            <w:div w:id="471598805">
              <w:marLeft w:val="0"/>
              <w:marRight w:val="0"/>
              <w:marTop w:val="0"/>
              <w:marBottom w:val="0"/>
              <w:divBdr>
                <w:top w:val="none" w:sz="0" w:space="0" w:color="auto"/>
                <w:left w:val="none" w:sz="0" w:space="0" w:color="auto"/>
                <w:bottom w:val="none" w:sz="0" w:space="0" w:color="auto"/>
                <w:right w:val="none" w:sz="0" w:space="0" w:color="auto"/>
              </w:divBdr>
              <w:divsChild>
                <w:div w:id="498036371">
                  <w:marLeft w:val="0"/>
                  <w:marRight w:val="0"/>
                  <w:marTop w:val="0"/>
                  <w:marBottom w:val="0"/>
                  <w:divBdr>
                    <w:top w:val="none" w:sz="0" w:space="0" w:color="auto"/>
                    <w:left w:val="none" w:sz="0" w:space="0" w:color="auto"/>
                    <w:bottom w:val="none" w:sz="0" w:space="0" w:color="auto"/>
                    <w:right w:val="none" w:sz="0" w:space="0" w:color="auto"/>
                  </w:divBdr>
                </w:div>
              </w:divsChild>
            </w:div>
            <w:div w:id="1213731758">
              <w:marLeft w:val="0"/>
              <w:marRight w:val="0"/>
              <w:marTop w:val="0"/>
              <w:marBottom w:val="0"/>
              <w:divBdr>
                <w:top w:val="none" w:sz="0" w:space="0" w:color="auto"/>
                <w:left w:val="none" w:sz="0" w:space="0" w:color="auto"/>
                <w:bottom w:val="none" w:sz="0" w:space="0" w:color="auto"/>
                <w:right w:val="none" w:sz="0" w:space="0" w:color="auto"/>
              </w:divBdr>
              <w:divsChild>
                <w:div w:id="296953570">
                  <w:marLeft w:val="0"/>
                  <w:marRight w:val="0"/>
                  <w:marTop w:val="0"/>
                  <w:marBottom w:val="0"/>
                  <w:divBdr>
                    <w:top w:val="none" w:sz="0" w:space="0" w:color="auto"/>
                    <w:left w:val="none" w:sz="0" w:space="0" w:color="auto"/>
                    <w:bottom w:val="none" w:sz="0" w:space="0" w:color="auto"/>
                    <w:right w:val="none" w:sz="0" w:space="0" w:color="auto"/>
                  </w:divBdr>
                </w:div>
              </w:divsChild>
            </w:div>
            <w:div w:id="2053918109">
              <w:marLeft w:val="0"/>
              <w:marRight w:val="0"/>
              <w:marTop w:val="0"/>
              <w:marBottom w:val="0"/>
              <w:divBdr>
                <w:top w:val="none" w:sz="0" w:space="0" w:color="auto"/>
                <w:left w:val="none" w:sz="0" w:space="0" w:color="auto"/>
                <w:bottom w:val="none" w:sz="0" w:space="0" w:color="auto"/>
                <w:right w:val="none" w:sz="0" w:space="0" w:color="auto"/>
              </w:divBdr>
              <w:divsChild>
                <w:div w:id="92821493">
                  <w:marLeft w:val="0"/>
                  <w:marRight w:val="0"/>
                  <w:marTop w:val="0"/>
                  <w:marBottom w:val="0"/>
                  <w:divBdr>
                    <w:top w:val="none" w:sz="0" w:space="0" w:color="auto"/>
                    <w:left w:val="none" w:sz="0" w:space="0" w:color="auto"/>
                    <w:bottom w:val="none" w:sz="0" w:space="0" w:color="auto"/>
                    <w:right w:val="none" w:sz="0" w:space="0" w:color="auto"/>
                  </w:divBdr>
                </w:div>
              </w:divsChild>
            </w:div>
            <w:div w:id="2045861502">
              <w:marLeft w:val="0"/>
              <w:marRight w:val="0"/>
              <w:marTop w:val="0"/>
              <w:marBottom w:val="0"/>
              <w:divBdr>
                <w:top w:val="none" w:sz="0" w:space="0" w:color="auto"/>
                <w:left w:val="none" w:sz="0" w:space="0" w:color="auto"/>
                <w:bottom w:val="none" w:sz="0" w:space="0" w:color="auto"/>
                <w:right w:val="none" w:sz="0" w:space="0" w:color="auto"/>
              </w:divBdr>
              <w:divsChild>
                <w:div w:id="719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1823">
          <w:marLeft w:val="0"/>
          <w:marRight w:val="0"/>
          <w:marTop w:val="0"/>
          <w:marBottom w:val="0"/>
          <w:divBdr>
            <w:top w:val="none" w:sz="0" w:space="0" w:color="auto"/>
            <w:left w:val="none" w:sz="0" w:space="0" w:color="auto"/>
            <w:bottom w:val="none" w:sz="0" w:space="0" w:color="auto"/>
            <w:right w:val="none" w:sz="0" w:space="0" w:color="auto"/>
          </w:divBdr>
          <w:divsChild>
            <w:div w:id="1448768893">
              <w:marLeft w:val="0"/>
              <w:marRight w:val="0"/>
              <w:marTop w:val="0"/>
              <w:marBottom w:val="0"/>
              <w:divBdr>
                <w:top w:val="none" w:sz="0" w:space="0" w:color="auto"/>
                <w:left w:val="none" w:sz="0" w:space="0" w:color="auto"/>
                <w:bottom w:val="none" w:sz="0" w:space="0" w:color="auto"/>
                <w:right w:val="none" w:sz="0" w:space="0" w:color="auto"/>
              </w:divBdr>
              <w:divsChild>
                <w:div w:id="559753818">
                  <w:marLeft w:val="0"/>
                  <w:marRight w:val="0"/>
                  <w:marTop w:val="0"/>
                  <w:marBottom w:val="0"/>
                  <w:divBdr>
                    <w:top w:val="none" w:sz="0" w:space="0" w:color="auto"/>
                    <w:left w:val="none" w:sz="0" w:space="0" w:color="auto"/>
                    <w:bottom w:val="none" w:sz="0" w:space="0" w:color="auto"/>
                    <w:right w:val="none" w:sz="0" w:space="0" w:color="auto"/>
                  </w:divBdr>
                </w:div>
                <w:div w:id="1332953890">
                  <w:marLeft w:val="0"/>
                  <w:marRight w:val="0"/>
                  <w:marTop w:val="0"/>
                  <w:marBottom w:val="0"/>
                  <w:divBdr>
                    <w:top w:val="none" w:sz="0" w:space="0" w:color="auto"/>
                    <w:left w:val="none" w:sz="0" w:space="0" w:color="auto"/>
                    <w:bottom w:val="none" w:sz="0" w:space="0" w:color="auto"/>
                    <w:right w:val="none" w:sz="0" w:space="0" w:color="auto"/>
                  </w:divBdr>
                </w:div>
                <w:div w:id="461390084">
                  <w:marLeft w:val="0"/>
                  <w:marRight w:val="0"/>
                  <w:marTop w:val="0"/>
                  <w:marBottom w:val="0"/>
                  <w:divBdr>
                    <w:top w:val="none" w:sz="0" w:space="0" w:color="auto"/>
                    <w:left w:val="none" w:sz="0" w:space="0" w:color="auto"/>
                    <w:bottom w:val="none" w:sz="0" w:space="0" w:color="auto"/>
                    <w:right w:val="none" w:sz="0" w:space="0" w:color="auto"/>
                  </w:divBdr>
                </w:div>
                <w:div w:id="1679968306">
                  <w:marLeft w:val="0"/>
                  <w:marRight w:val="0"/>
                  <w:marTop w:val="0"/>
                  <w:marBottom w:val="0"/>
                  <w:divBdr>
                    <w:top w:val="none" w:sz="0" w:space="0" w:color="auto"/>
                    <w:left w:val="none" w:sz="0" w:space="0" w:color="auto"/>
                    <w:bottom w:val="none" w:sz="0" w:space="0" w:color="auto"/>
                    <w:right w:val="none" w:sz="0" w:space="0" w:color="auto"/>
                  </w:divBdr>
                </w:div>
              </w:divsChild>
            </w:div>
            <w:div w:id="432091886">
              <w:marLeft w:val="0"/>
              <w:marRight w:val="0"/>
              <w:marTop w:val="0"/>
              <w:marBottom w:val="0"/>
              <w:divBdr>
                <w:top w:val="none" w:sz="0" w:space="0" w:color="auto"/>
                <w:left w:val="none" w:sz="0" w:space="0" w:color="auto"/>
                <w:bottom w:val="none" w:sz="0" w:space="0" w:color="auto"/>
                <w:right w:val="none" w:sz="0" w:space="0" w:color="auto"/>
              </w:divBdr>
              <w:divsChild>
                <w:div w:id="1917200291">
                  <w:marLeft w:val="0"/>
                  <w:marRight w:val="0"/>
                  <w:marTop w:val="0"/>
                  <w:marBottom w:val="0"/>
                  <w:divBdr>
                    <w:top w:val="none" w:sz="0" w:space="0" w:color="auto"/>
                    <w:left w:val="none" w:sz="0" w:space="0" w:color="auto"/>
                    <w:bottom w:val="none" w:sz="0" w:space="0" w:color="auto"/>
                    <w:right w:val="none" w:sz="0" w:space="0" w:color="auto"/>
                  </w:divBdr>
                </w:div>
              </w:divsChild>
            </w:div>
            <w:div w:id="651829714">
              <w:marLeft w:val="0"/>
              <w:marRight w:val="0"/>
              <w:marTop w:val="0"/>
              <w:marBottom w:val="0"/>
              <w:divBdr>
                <w:top w:val="none" w:sz="0" w:space="0" w:color="auto"/>
                <w:left w:val="none" w:sz="0" w:space="0" w:color="auto"/>
                <w:bottom w:val="none" w:sz="0" w:space="0" w:color="auto"/>
                <w:right w:val="none" w:sz="0" w:space="0" w:color="auto"/>
              </w:divBdr>
              <w:divsChild>
                <w:div w:id="1912034091">
                  <w:marLeft w:val="0"/>
                  <w:marRight w:val="0"/>
                  <w:marTop w:val="0"/>
                  <w:marBottom w:val="0"/>
                  <w:divBdr>
                    <w:top w:val="none" w:sz="0" w:space="0" w:color="auto"/>
                    <w:left w:val="none" w:sz="0" w:space="0" w:color="auto"/>
                    <w:bottom w:val="none" w:sz="0" w:space="0" w:color="auto"/>
                    <w:right w:val="none" w:sz="0" w:space="0" w:color="auto"/>
                  </w:divBdr>
                </w:div>
              </w:divsChild>
            </w:div>
            <w:div w:id="1391154437">
              <w:marLeft w:val="0"/>
              <w:marRight w:val="0"/>
              <w:marTop w:val="0"/>
              <w:marBottom w:val="0"/>
              <w:divBdr>
                <w:top w:val="none" w:sz="0" w:space="0" w:color="auto"/>
                <w:left w:val="none" w:sz="0" w:space="0" w:color="auto"/>
                <w:bottom w:val="none" w:sz="0" w:space="0" w:color="auto"/>
                <w:right w:val="none" w:sz="0" w:space="0" w:color="auto"/>
              </w:divBdr>
              <w:divsChild>
                <w:div w:id="414936367">
                  <w:marLeft w:val="0"/>
                  <w:marRight w:val="0"/>
                  <w:marTop w:val="0"/>
                  <w:marBottom w:val="0"/>
                  <w:divBdr>
                    <w:top w:val="none" w:sz="0" w:space="0" w:color="auto"/>
                    <w:left w:val="none" w:sz="0" w:space="0" w:color="auto"/>
                    <w:bottom w:val="none" w:sz="0" w:space="0" w:color="auto"/>
                    <w:right w:val="none" w:sz="0" w:space="0" w:color="auto"/>
                  </w:divBdr>
                </w:div>
              </w:divsChild>
            </w:div>
            <w:div w:id="545457726">
              <w:marLeft w:val="0"/>
              <w:marRight w:val="0"/>
              <w:marTop w:val="0"/>
              <w:marBottom w:val="0"/>
              <w:divBdr>
                <w:top w:val="none" w:sz="0" w:space="0" w:color="auto"/>
                <w:left w:val="none" w:sz="0" w:space="0" w:color="auto"/>
                <w:bottom w:val="none" w:sz="0" w:space="0" w:color="auto"/>
                <w:right w:val="none" w:sz="0" w:space="0" w:color="auto"/>
              </w:divBdr>
              <w:divsChild>
                <w:div w:id="1292981672">
                  <w:marLeft w:val="0"/>
                  <w:marRight w:val="0"/>
                  <w:marTop w:val="0"/>
                  <w:marBottom w:val="0"/>
                  <w:divBdr>
                    <w:top w:val="none" w:sz="0" w:space="0" w:color="auto"/>
                    <w:left w:val="none" w:sz="0" w:space="0" w:color="auto"/>
                    <w:bottom w:val="none" w:sz="0" w:space="0" w:color="auto"/>
                    <w:right w:val="none" w:sz="0" w:space="0" w:color="auto"/>
                  </w:divBdr>
                </w:div>
              </w:divsChild>
            </w:div>
            <w:div w:id="1793330038">
              <w:marLeft w:val="0"/>
              <w:marRight w:val="0"/>
              <w:marTop w:val="0"/>
              <w:marBottom w:val="0"/>
              <w:divBdr>
                <w:top w:val="none" w:sz="0" w:space="0" w:color="auto"/>
                <w:left w:val="none" w:sz="0" w:space="0" w:color="auto"/>
                <w:bottom w:val="none" w:sz="0" w:space="0" w:color="auto"/>
                <w:right w:val="none" w:sz="0" w:space="0" w:color="auto"/>
              </w:divBdr>
              <w:divsChild>
                <w:div w:id="2121801299">
                  <w:marLeft w:val="0"/>
                  <w:marRight w:val="0"/>
                  <w:marTop w:val="0"/>
                  <w:marBottom w:val="0"/>
                  <w:divBdr>
                    <w:top w:val="none" w:sz="0" w:space="0" w:color="auto"/>
                    <w:left w:val="none" w:sz="0" w:space="0" w:color="auto"/>
                    <w:bottom w:val="none" w:sz="0" w:space="0" w:color="auto"/>
                    <w:right w:val="none" w:sz="0" w:space="0" w:color="auto"/>
                  </w:divBdr>
                </w:div>
              </w:divsChild>
            </w:div>
            <w:div w:id="296028409">
              <w:marLeft w:val="0"/>
              <w:marRight w:val="0"/>
              <w:marTop w:val="0"/>
              <w:marBottom w:val="0"/>
              <w:divBdr>
                <w:top w:val="none" w:sz="0" w:space="0" w:color="auto"/>
                <w:left w:val="none" w:sz="0" w:space="0" w:color="auto"/>
                <w:bottom w:val="none" w:sz="0" w:space="0" w:color="auto"/>
                <w:right w:val="none" w:sz="0" w:space="0" w:color="auto"/>
              </w:divBdr>
              <w:divsChild>
                <w:div w:id="1243102142">
                  <w:marLeft w:val="0"/>
                  <w:marRight w:val="0"/>
                  <w:marTop w:val="0"/>
                  <w:marBottom w:val="0"/>
                  <w:divBdr>
                    <w:top w:val="none" w:sz="0" w:space="0" w:color="auto"/>
                    <w:left w:val="none" w:sz="0" w:space="0" w:color="auto"/>
                    <w:bottom w:val="none" w:sz="0" w:space="0" w:color="auto"/>
                    <w:right w:val="none" w:sz="0" w:space="0" w:color="auto"/>
                  </w:divBdr>
                </w:div>
              </w:divsChild>
            </w:div>
            <w:div w:id="380252760">
              <w:marLeft w:val="0"/>
              <w:marRight w:val="0"/>
              <w:marTop w:val="0"/>
              <w:marBottom w:val="0"/>
              <w:divBdr>
                <w:top w:val="none" w:sz="0" w:space="0" w:color="auto"/>
                <w:left w:val="none" w:sz="0" w:space="0" w:color="auto"/>
                <w:bottom w:val="none" w:sz="0" w:space="0" w:color="auto"/>
                <w:right w:val="none" w:sz="0" w:space="0" w:color="auto"/>
              </w:divBdr>
              <w:divsChild>
                <w:div w:id="812990979">
                  <w:marLeft w:val="0"/>
                  <w:marRight w:val="0"/>
                  <w:marTop w:val="0"/>
                  <w:marBottom w:val="0"/>
                  <w:divBdr>
                    <w:top w:val="none" w:sz="0" w:space="0" w:color="auto"/>
                    <w:left w:val="none" w:sz="0" w:space="0" w:color="auto"/>
                    <w:bottom w:val="none" w:sz="0" w:space="0" w:color="auto"/>
                    <w:right w:val="none" w:sz="0" w:space="0" w:color="auto"/>
                  </w:divBdr>
                </w:div>
              </w:divsChild>
            </w:div>
            <w:div w:id="662662995">
              <w:marLeft w:val="0"/>
              <w:marRight w:val="0"/>
              <w:marTop w:val="0"/>
              <w:marBottom w:val="0"/>
              <w:divBdr>
                <w:top w:val="none" w:sz="0" w:space="0" w:color="auto"/>
                <w:left w:val="none" w:sz="0" w:space="0" w:color="auto"/>
                <w:bottom w:val="none" w:sz="0" w:space="0" w:color="auto"/>
                <w:right w:val="none" w:sz="0" w:space="0" w:color="auto"/>
              </w:divBdr>
              <w:divsChild>
                <w:div w:id="2087722377">
                  <w:marLeft w:val="0"/>
                  <w:marRight w:val="0"/>
                  <w:marTop w:val="0"/>
                  <w:marBottom w:val="0"/>
                  <w:divBdr>
                    <w:top w:val="none" w:sz="0" w:space="0" w:color="auto"/>
                    <w:left w:val="none" w:sz="0" w:space="0" w:color="auto"/>
                    <w:bottom w:val="none" w:sz="0" w:space="0" w:color="auto"/>
                    <w:right w:val="none" w:sz="0" w:space="0" w:color="auto"/>
                  </w:divBdr>
                </w:div>
              </w:divsChild>
            </w:div>
            <w:div w:id="10112427">
              <w:marLeft w:val="0"/>
              <w:marRight w:val="0"/>
              <w:marTop w:val="0"/>
              <w:marBottom w:val="0"/>
              <w:divBdr>
                <w:top w:val="none" w:sz="0" w:space="0" w:color="auto"/>
                <w:left w:val="none" w:sz="0" w:space="0" w:color="auto"/>
                <w:bottom w:val="none" w:sz="0" w:space="0" w:color="auto"/>
                <w:right w:val="none" w:sz="0" w:space="0" w:color="auto"/>
              </w:divBdr>
              <w:divsChild>
                <w:div w:id="407699490">
                  <w:marLeft w:val="0"/>
                  <w:marRight w:val="0"/>
                  <w:marTop w:val="0"/>
                  <w:marBottom w:val="0"/>
                  <w:divBdr>
                    <w:top w:val="none" w:sz="0" w:space="0" w:color="auto"/>
                    <w:left w:val="none" w:sz="0" w:space="0" w:color="auto"/>
                    <w:bottom w:val="none" w:sz="0" w:space="0" w:color="auto"/>
                    <w:right w:val="none" w:sz="0" w:space="0" w:color="auto"/>
                  </w:divBdr>
                </w:div>
                <w:div w:id="281152987">
                  <w:marLeft w:val="0"/>
                  <w:marRight w:val="0"/>
                  <w:marTop w:val="0"/>
                  <w:marBottom w:val="0"/>
                  <w:divBdr>
                    <w:top w:val="none" w:sz="0" w:space="0" w:color="auto"/>
                    <w:left w:val="none" w:sz="0" w:space="0" w:color="auto"/>
                    <w:bottom w:val="none" w:sz="0" w:space="0" w:color="auto"/>
                    <w:right w:val="none" w:sz="0" w:space="0" w:color="auto"/>
                  </w:divBdr>
                </w:div>
                <w:div w:id="538126189">
                  <w:marLeft w:val="0"/>
                  <w:marRight w:val="0"/>
                  <w:marTop w:val="0"/>
                  <w:marBottom w:val="0"/>
                  <w:divBdr>
                    <w:top w:val="none" w:sz="0" w:space="0" w:color="auto"/>
                    <w:left w:val="none" w:sz="0" w:space="0" w:color="auto"/>
                    <w:bottom w:val="none" w:sz="0" w:space="0" w:color="auto"/>
                    <w:right w:val="none" w:sz="0" w:space="0" w:color="auto"/>
                  </w:divBdr>
                </w:div>
                <w:div w:id="224723755">
                  <w:marLeft w:val="0"/>
                  <w:marRight w:val="0"/>
                  <w:marTop w:val="0"/>
                  <w:marBottom w:val="0"/>
                  <w:divBdr>
                    <w:top w:val="none" w:sz="0" w:space="0" w:color="auto"/>
                    <w:left w:val="none" w:sz="0" w:space="0" w:color="auto"/>
                    <w:bottom w:val="none" w:sz="0" w:space="0" w:color="auto"/>
                    <w:right w:val="none" w:sz="0" w:space="0" w:color="auto"/>
                  </w:divBdr>
                </w:div>
              </w:divsChild>
            </w:div>
            <w:div w:id="1412192865">
              <w:marLeft w:val="0"/>
              <w:marRight w:val="0"/>
              <w:marTop w:val="0"/>
              <w:marBottom w:val="0"/>
              <w:divBdr>
                <w:top w:val="none" w:sz="0" w:space="0" w:color="auto"/>
                <w:left w:val="none" w:sz="0" w:space="0" w:color="auto"/>
                <w:bottom w:val="none" w:sz="0" w:space="0" w:color="auto"/>
                <w:right w:val="none" w:sz="0" w:space="0" w:color="auto"/>
              </w:divBdr>
              <w:divsChild>
                <w:div w:id="774792208">
                  <w:marLeft w:val="0"/>
                  <w:marRight w:val="0"/>
                  <w:marTop w:val="0"/>
                  <w:marBottom w:val="0"/>
                  <w:divBdr>
                    <w:top w:val="none" w:sz="0" w:space="0" w:color="auto"/>
                    <w:left w:val="none" w:sz="0" w:space="0" w:color="auto"/>
                    <w:bottom w:val="none" w:sz="0" w:space="0" w:color="auto"/>
                    <w:right w:val="none" w:sz="0" w:space="0" w:color="auto"/>
                  </w:divBdr>
                </w:div>
              </w:divsChild>
            </w:div>
            <w:div w:id="163009044">
              <w:marLeft w:val="0"/>
              <w:marRight w:val="0"/>
              <w:marTop w:val="0"/>
              <w:marBottom w:val="0"/>
              <w:divBdr>
                <w:top w:val="none" w:sz="0" w:space="0" w:color="auto"/>
                <w:left w:val="none" w:sz="0" w:space="0" w:color="auto"/>
                <w:bottom w:val="none" w:sz="0" w:space="0" w:color="auto"/>
                <w:right w:val="none" w:sz="0" w:space="0" w:color="auto"/>
              </w:divBdr>
              <w:divsChild>
                <w:div w:id="1865240668">
                  <w:marLeft w:val="0"/>
                  <w:marRight w:val="0"/>
                  <w:marTop w:val="0"/>
                  <w:marBottom w:val="0"/>
                  <w:divBdr>
                    <w:top w:val="none" w:sz="0" w:space="0" w:color="auto"/>
                    <w:left w:val="none" w:sz="0" w:space="0" w:color="auto"/>
                    <w:bottom w:val="none" w:sz="0" w:space="0" w:color="auto"/>
                    <w:right w:val="none" w:sz="0" w:space="0" w:color="auto"/>
                  </w:divBdr>
                </w:div>
              </w:divsChild>
            </w:div>
            <w:div w:id="251209670">
              <w:marLeft w:val="0"/>
              <w:marRight w:val="0"/>
              <w:marTop w:val="0"/>
              <w:marBottom w:val="0"/>
              <w:divBdr>
                <w:top w:val="none" w:sz="0" w:space="0" w:color="auto"/>
                <w:left w:val="none" w:sz="0" w:space="0" w:color="auto"/>
                <w:bottom w:val="none" w:sz="0" w:space="0" w:color="auto"/>
                <w:right w:val="none" w:sz="0" w:space="0" w:color="auto"/>
              </w:divBdr>
              <w:divsChild>
                <w:div w:id="1619139706">
                  <w:marLeft w:val="0"/>
                  <w:marRight w:val="0"/>
                  <w:marTop w:val="0"/>
                  <w:marBottom w:val="0"/>
                  <w:divBdr>
                    <w:top w:val="none" w:sz="0" w:space="0" w:color="auto"/>
                    <w:left w:val="none" w:sz="0" w:space="0" w:color="auto"/>
                    <w:bottom w:val="none" w:sz="0" w:space="0" w:color="auto"/>
                    <w:right w:val="none" w:sz="0" w:space="0" w:color="auto"/>
                  </w:divBdr>
                </w:div>
              </w:divsChild>
            </w:div>
            <w:div w:id="2020227967">
              <w:marLeft w:val="0"/>
              <w:marRight w:val="0"/>
              <w:marTop w:val="0"/>
              <w:marBottom w:val="0"/>
              <w:divBdr>
                <w:top w:val="none" w:sz="0" w:space="0" w:color="auto"/>
                <w:left w:val="none" w:sz="0" w:space="0" w:color="auto"/>
                <w:bottom w:val="none" w:sz="0" w:space="0" w:color="auto"/>
                <w:right w:val="none" w:sz="0" w:space="0" w:color="auto"/>
              </w:divBdr>
              <w:divsChild>
                <w:div w:id="1875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8429">
      <w:bodyDiv w:val="1"/>
      <w:marLeft w:val="0"/>
      <w:marRight w:val="0"/>
      <w:marTop w:val="0"/>
      <w:marBottom w:val="0"/>
      <w:divBdr>
        <w:top w:val="none" w:sz="0" w:space="0" w:color="auto"/>
        <w:left w:val="none" w:sz="0" w:space="0" w:color="auto"/>
        <w:bottom w:val="none" w:sz="0" w:space="0" w:color="auto"/>
        <w:right w:val="none" w:sz="0" w:space="0" w:color="auto"/>
      </w:divBdr>
      <w:divsChild>
        <w:div w:id="2055545281">
          <w:marLeft w:val="0"/>
          <w:marRight w:val="0"/>
          <w:marTop w:val="0"/>
          <w:marBottom w:val="0"/>
          <w:divBdr>
            <w:top w:val="none" w:sz="0" w:space="0" w:color="auto"/>
            <w:left w:val="none" w:sz="0" w:space="0" w:color="auto"/>
            <w:bottom w:val="none" w:sz="0" w:space="0" w:color="auto"/>
            <w:right w:val="none" w:sz="0" w:space="0" w:color="auto"/>
          </w:divBdr>
          <w:divsChild>
            <w:div w:id="1619097421">
              <w:marLeft w:val="0"/>
              <w:marRight w:val="0"/>
              <w:marTop w:val="0"/>
              <w:marBottom w:val="0"/>
              <w:divBdr>
                <w:top w:val="none" w:sz="0" w:space="0" w:color="auto"/>
                <w:left w:val="none" w:sz="0" w:space="0" w:color="auto"/>
                <w:bottom w:val="none" w:sz="0" w:space="0" w:color="auto"/>
                <w:right w:val="none" w:sz="0" w:space="0" w:color="auto"/>
              </w:divBdr>
              <w:divsChild>
                <w:div w:id="8527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2720">
      <w:bodyDiv w:val="1"/>
      <w:marLeft w:val="0"/>
      <w:marRight w:val="0"/>
      <w:marTop w:val="0"/>
      <w:marBottom w:val="0"/>
      <w:divBdr>
        <w:top w:val="none" w:sz="0" w:space="0" w:color="auto"/>
        <w:left w:val="none" w:sz="0" w:space="0" w:color="auto"/>
        <w:bottom w:val="none" w:sz="0" w:space="0" w:color="auto"/>
        <w:right w:val="none" w:sz="0" w:space="0" w:color="auto"/>
      </w:divBdr>
      <w:divsChild>
        <w:div w:id="1972713252">
          <w:marLeft w:val="0"/>
          <w:marRight w:val="0"/>
          <w:marTop w:val="0"/>
          <w:marBottom w:val="0"/>
          <w:divBdr>
            <w:top w:val="none" w:sz="0" w:space="0" w:color="auto"/>
            <w:left w:val="none" w:sz="0" w:space="0" w:color="auto"/>
            <w:bottom w:val="none" w:sz="0" w:space="0" w:color="auto"/>
            <w:right w:val="none" w:sz="0" w:space="0" w:color="auto"/>
          </w:divBdr>
          <w:divsChild>
            <w:div w:id="1205218527">
              <w:marLeft w:val="0"/>
              <w:marRight w:val="0"/>
              <w:marTop w:val="0"/>
              <w:marBottom w:val="0"/>
              <w:divBdr>
                <w:top w:val="none" w:sz="0" w:space="0" w:color="auto"/>
                <w:left w:val="none" w:sz="0" w:space="0" w:color="auto"/>
                <w:bottom w:val="none" w:sz="0" w:space="0" w:color="auto"/>
                <w:right w:val="none" w:sz="0" w:space="0" w:color="auto"/>
              </w:divBdr>
              <w:divsChild>
                <w:div w:id="2161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1080047/KCSIE_2022_revised.pdf" TargetMode="External"/><Relationship Id="rId2" Type="http://schemas.openxmlformats.org/officeDocument/2006/relationships/hyperlink" Target="https://www.gov.uk/government/publications/prevent-duty-guidance" TargetMode="External"/><Relationship Id="rId1" Type="http://schemas.openxmlformats.org/officeDocument/2006/relationships/hyperlink" Target="https://www.legislation.gov.uk/uksi/2014/3283/schedule/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8269AE6A8FC3449137CBE5376EC42B" ma:contentTypeVersion="7" ma:contentTypeDescription="Create a new document." ma:contentTypeScope="" ma:versionID="4588b44a344a23157e3fc6303a4d7b61">
  <xsd:schema xmlns:xsd="http://www.w3.org/2001/XMLSchema" xmlns:xs="http://www.w3.org/2001/XMLSchema" xmlns:p="http://schemas.microsoft.com/office/2006/metadata/properties" xmlns:ns2="b8a810b1-940c-48c2-ac27-36ba0934916a" targetNamespace="http://schemas.microsoft.com/office/2006/metadata/properties" ma:root="true" ma:fieldsID="7f733c1e0479d78df14df1afbf8d089d" ns2:_="">
    <xsd:import namespace="b8a810b1-940c-48c2-ac27-36ba09349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810b1-940c-48c2-ac27-36ba09349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282B9-DB8F-4CCE-8B42-F9E06530F9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AF8F3-9C64-4C77-B9F6-372CEBF02DD0}">
  <ds:schemaRefs>
    <ds:schemaRef ds:uri="http://schemas.microsoft.com/sharepoint/v3/contenttype/forms"/>
  </ds:schemaRefs>
</ds:datastoreItem>
</file>

<file path=customXml/itemProps3.xml><?xml version="1.0" encoding="utf-8"?>
<ds:datastoreItem xmlns:ds="http://schemas.openxmlformats.org/officeDocument/2006/customXml" ds:itemID="{A0ECC2A9-4A27-434C-8F75-D003A2B825C6}">
  <ds:schemaRefs>
    <ds:schemaRef ds:uri="http://schemas.openxmlformats.org/officeDocument/2006/bibliography"/>
  </ds:schemaRefs>
</ds:datastoreItem>
</file>

<file path=customXml/itemProps4.xml><?xml version="1.0" encoding="utf-8"?>
<ds:datastoreItem xmlns:ds="http://schemas.openxmlformats.org/officeDocument/2006/customXml" ds:itemID="{EDD67417-FC45-4B64-9092-9A57EA302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810b1-940c-48c2-ac27-36ba09349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Donald</dc:creator>
  <cp:lastModifiedBy>Louis Donald</cp:lastModifiedBy>
  <cp:revision>2</cp:revision>
  <cp:lastPrinted>2022-09-04T21:58:00Z</cp:lastPrinted>
  <dcterms:created xsi:type="dcterms:W3CDTF">2025-08-28T10:58:00Z</dcterms:created>
  <dcterms:modified xsi:type="dcterms:W3CDTF">2025-08-28T10:58:00Z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0x010100718269AE6A8FC3449137CBE5376EC42B</vt:lpwstr>
  </property>
</Properties>
</file>